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2A638" w14:textId="39F56B21" w:rsidR="00082F88" w:rsidRDefault="00082F88" w:rsidP="00FF2059">
      <w:pPr>
        <w:jc w:val="center"/>
        <w:rPr>
          <w:b/>
          <w:sz w:val="32"/>
          <w:szCs w:val="32"/>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171B9420" wp14:editId="6C0F908D">
            <wp:simplePos x="0" y="0"/>
            <wp:positionH relativeFrom="page">
              <wp:posOffset>95250</wp:posOffset>
            </wp:positionH>
            <wp:positionV relativeFrom="page">
              <wp:posOffset>247650</wp:posOffset>
            </wp:positionV>
            <wp:extent cx="7543800" cy="12954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296218"/>
                    </a:xfrm>
                    <a:prstGeom prst="rect">
                      <a:avLst/>
                    </a:prstGeom>
                    <a:ln/>
                  </pic:spPr>
                </pic:pic>
              </a:graphicData>
            </a:graphic>
            <wp14:sizeRelV relativeFrom="margin">
              <wp14:pctHeight>0</wp14:pctHeight>
            </wp14:sizeRelV>
          </wp:anchor>
        </w:drawing>
      </w:r>
    </w:p>
    <w:p w14:paraId="24139133" w14:textId="77777777" w:rsidR="00082F88" w:rsidRDefault="00082F88" w:rsidP="00FF2059">
      <w:pPr>
        <w:jc w:val="center"/>
        <w:rPr>
          <w:b/>
          <w:sz w:val="32"/>
          <w:szCs w:val="32"/>
          <w:lang w:val="uk-UA"/>
        </w:rPr>
      </w:pPr>
    </w:p>
    <w:p w14:paraId="1DB626B9" w14:textId="77777777" w:rsidR="00082F88" w:rsidRDefault="00082F88" w:rsidP="00FF2059">
      <w:pPr>
        <w:jc w:val="center"/>
        <w:rPr>
          <w:b/>
          <w:sz w:val="32"/>
          <w:szCs w:val="32"/>
          <w:lang w:val="uk-UA"/>
        </w:rPr>
      </w:pPr>
    </w:p>
    <w:p w14:paraId="6FF84ED6" w14:textId="77777777" w:rsidR="00082F88" w:rsidRDefault="00082F88" w:rsidP="00FF2059">
      <w:pPr>
        <w:jc w:val="center"/>
        <w:rPr>
          <w:b/>
          <w:sz w:val="32"/>
          <w:szCs w:val="32"/>
          <w:lang w:val="uk-UA"/>
        </w:rPr>
      </w:pPr>
    </w:p>
    <w:p w14:paraId="7BD094C4" w14:textId="77777777" w:rsidR="00CA7B6E" w:rsidRDefault="00CA7B6E" w:rsidP="00FF2059">
      <w:pPr>
        <w:jc w:val="center"/>
        <w:rPr>
          <w:b/>
          <w:sz w:val="32"/>
          <w:szCs w:val="32"/>
          <w:lang w:val="uk-UA"/>
        </w:rPr>
      </w:pPr>
    </w:p>
    <w:p w14:paraId="4352AB07" w14:textId="5048ACFA" w:rsidR="00F4035B" w:rsidRDefault="007877A9" w:rsidP="0058392E">
      <w:pPr>
        <w:spacing w:before="240" w:after="240"/>
        <w:jc w:val="center"/>
        <w:rPr>
          <w:b/>
          <w:sz w:val="32"/>
          <w:szCs w:val="32"/>
          <w:lang w:val="uk-UA"/>
        </w:rPr>
      </w:pPr>
      <w:r w:rsidRPr="00F4035B">
        <w:rPr>
          <w:b/>
          <w:sz w:val="32"/>
          <w:szCs w:val="32"/>
          <w:lang w:val="uk-UA"/>
        </w:rPr>
        <w:t>Широкомасштабна збройна агресія РФ проти України</w:t>
      </w:r>
      <w:r w:rsidR="00D05C7F">
        <w:rPr>
          <w:b/>
          <w:sz w:val="32"/>
          <w:szCs w:val="32"/>
          <w:lang w:val="uk-UA"/>
        </w:rPr>
        <w:t xml:space="preserve"> :</w:t>
      </w:r>
    </w:p>
    <w:p w14:paraId="490DB710" w14:textId="3E36471B" w:rsidR="00FF2059" w:rsidRDefault="00FF2059" w:rsidP="00B7112C">
      <w:pPr>
        <w:spacing w:before="120"/>
        <w:jc w:val="center"/>
        <w:rPr>
          <w:b/>
          <w:sz w:val="28"/>
          <w:szCs w:val="28"/>
        </w:rPr>
      </w:pPr>
      <w:r w:rsidRPr="004370BB">
        <w:rPr>
          <w:b/>
          <w:i/>
          <w:sz w:val="28"/>
          <w:szCs w:val="28"/>
        </w:rPr>
        <w:t>анотований бібліографічний список</w:t>
      </w:r>
      <w:r>
        <w:rPr>
          <w:noProof/>
          <w:sz w:val="22"/>
          <w:szCs w:val="22"/>
        </w:rPr>
        <w:t xml:space="preserve"> </w:t>
      </w:r>
    </w:p>
    <w:p w14:paraId="2E34AC31" w14:textId="6E2C1B58" w:rsidR="00FF2059" w:rsidRPr="008D4D0E" w:rsidRDefault="00AF6C39" w:rsidP="005523CB">
      <w:pPr>
        <w:spacing w:after="120"/>
        <w:ind w:right="-324"/>
        <w:rPr>
          <w:color w:val="274E13"/>
          <w:sz w:val="20"/>
          <w:szCs w:val="20"/>
        </w:rPr>
      </w:pPr>
      <w:r>
        <w:rPr>
          <w:noProof/>
          <w:sz w:val="22"/>
          <w:szCs w:val="22"/>
          <w:lang w:val="uk-UA" w:eastAsia="uk-UA"/>
        </w:rPr>
        <w:drawing>
          <wp:anchor distT="114300" distB="114300" distL="114300" distR="114300" simplePos="0" relativeHeight="251659264" behindDoc="1" locked="0" layoutInCell="1" allowOverlap="1" wp14:anchorId="0CABD48B" wp14:editId="44616DD4">
            <wp:simplePos x="0" y="0"/>
            <wp:positionH relativeFrom="page">
              <wp:posOffset>-9525</wp:posOffset>
            </wp:positionH>
            <wp:positionV relativeFrom="margin">
              <wp:posOffset>2108835</wp:posOffset>
            </wp:positionV>
            <wp:extent cx="609600"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pic:spPr>
                </pic:pic>
              </a:graphicData>
            </a:graphic>
            <wp14:sizeRelH relativeFrom="page">
              <wp14:pctWidth>0</wp14:pctWidth>
            </wp14:sizeRelH>
            <wp14:sizeRelV relativeFrom="page">
              <wp14:pctHeight>0</wp14:pctHeight>
            </wp14:sizeRelV>
          </wp:anchor>
        </w:drawing>
      </w:r>
    </w:p>
    <w:p w14:paraId="35BEA34D" w14:textId="0F19DC7B" w:rsidR="00FF2059" w:rsidRPr="005E7A85" w:rsidRDefault="00FF2059" w:rsidP="00CA7B6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BB5DDD">
        <w:rPr>
          <w:rFonts w:ascii="Arial" w:hAnsi="Arial" w:cs="Arial"/>
          <w:color w:val="274E13"/>
          <w:sz w:val="20"/>
          <w:szCs w:val="20"/>
          <w:lang w:val="uk-UA"/>
        </w:rPr>
        <w:t>2</w:t>
      </w:r>
      <w:r w:rsidRPr="005E7A85">
        <w:rPr>
          <w:rFonts w:ascii="Arial" w:hAnsi="Arial" w:cs="Arial"/>
          <w:color w:val="274E13"/>
          <w:sz w:val="20"/>
          <w:szCs w:val="20"/>
        </w:rPr>
        <w:t xml:space="preserve"> / 2026</w:t>
      </w:r>
    </w:p>
    <w:p w14:paraId="6D8B9018" w14:textId="325AE755" w:rsidR="00FF2059" w:rsidRPr="005E7A85" w:rsidRDefault="00FF2059" w:rsidP="00CA7B6E">
      <w:pPr>
        <w:spacing w:after="120"/>
        <w:rPr>
          <w:rFonts w:ascii="Arial" w:hAnsi="Arial" w:cs="Arial"/>
          <w:color w:val="274E13"/>
          <w:sz w:val="20"/>
          <w:szCs w:val="20"/>
        </w:rPr>
      </w:pPr>
      <w:r w:rsidRPr="005E7A85">
        <w:rPr>
          <w:rFonts w:ascii="Arial" w:hAnsi="Arial" w:cs="Arial"/>
          <w:color w:val="274E13"/>
          <w:sz w:val="20"/>
          <w:szCs w:val="20"/>
        </w:rPr>
        <w:t>1</w:t>
      </w:r>
      <w:r w:rsidR="00BB5DDD">
        <w:rPr>
          <w:rFonts w:ascii="Arial" w:hAnsi="Arial" w:cs="Arial"/>
          <w:color w:val="274E13"/>
          <w:sz w:val="20"/>
          <w:szCs w:val="20"/>
          <w:lang w:val="uk-UA"/>
        </w:rPr>
        <w:t>1</w:t>
      </w:r>
      <w:r w:rsidRPr="005E7A85">
        <w:rPr>
          <w:rFonts w:ascii="Arial" w:hAnsi="Arial" w:cs="Arial"/>
          <w:color w:val="274E13"/>
          <w:sz w:val="20"/>
          <w:szCs w:val="20"/>
        </w:rPr>
        <w:t xml:space="preserve"> – </w:t>
      </w:r>
      <w:r w:rsidR="00BB5DDD">
        <w:rPr>
          <w:rFonts w:ascii="Arial" w:hAnsi="Arial" w:cs="Arial"/>
          <w:color w:val="274E13"/>
          <w:sz w:val="20"/>
          <w:szCs w:val="20"/>
          <w:lang w:val="uk-UA"/>
        </w:rPr>
        <w:t>2</w:t>
      </w:r>
      <w:r w:rsidRPr="005E7A85">
        <w:rPr>
          <w:rFonts w:ascii="Arial" w:hAnsi="Arial" w:cs="Arial"/>
          <w:color w:val="274E13"/>
          <w:sz w:val="20"/>
          <w:szCs w:val="20"/>
          <w:lang w:val="uk-UA"/>
        </w:rPr>
        <w:t>0</w:t>
      </w:r>
      <w:r w:rsidRPr="005E7A85">
        <w:rPr>
          <w:rFonts w:ascii="Arial" w:hAnsi="Arial" w:cs="Arial"/>
          <w:color w:val="274E13"/>
          <w:sz w:val="20"/>
          <w:szCs w:val="20"/>
        </w:rPr>
        <w:t xml:space="preserve"> </w:t>
      </w:r>
      <w:r w:rsidRPr="005E7A85">
        <w:rPr>
          <w:rFonts w:ascii="Arial" w:hAnsi="Arial" w:cs="Arial"/>
          <w:color w:val="274E13"/>
          <w:sz w:val="20"/>
          <w:szCs w:val="20"/>
          <w:lang w:val="uk-UA"/>
        </w:rPr>
        <w:t>лютого</w:t>
      </w:r>
    </w:p>
    <w:p w14:paraId="1E23E1BB" w14:textId="77777777" w:rsidR="00FF2059" w:rsidRPr="005E7A85" w:rsidRDefault="00FF2059" w:rsidP="00FF2059">
      <w:pPr>
        <w:rPr>
          <w:rFonts w:ascii="Arial" w:hAnsi="Arial" w:cs="Arial"/>
          <w:b/>
          <w:sz w:val="20"/>
          <w:szCs w:val="20"/>
        </w:rPr>
      </w:pPr>
      <w:r w:rsidRPr="005E7A85">
        <w:rPr>
          <w:rFonts w:ascii="Arial" w:hAnsi="Arial" w:cs="Arial"/>
          <w:b/>
          <w:bCs/>
          <w:color w:val="274E13"/>
          <w:sz w:val="20"/>
          <w:szCs w:val="20"/>
        </w:rPr>
        <w:t>URL</w:t>
      </w:r>
      <w:r w:rsidRPr="004A4233">
        <w:rPr>
          <w:rFonts w:ascii="Arial" w:hAnsi="Arial" w:cs="Arial"/>
          <w:bCs/>
          <w:color w:val="274E13"/>
          <w:sz w:val="20"/>
          <w:szCs w:val="20"/>
        </w:rPr>
        <w:t>:</w:t>
      </w:r>
      <w:r w:rsidRPr="005E7A85">
        <w:rPr>
          <w:rFonts w:ascii="Arial" w:hAnsi="Arial" w:cs="Arial"/>
          <w:b/>
          <w:bCs/>
          <w:color w:val="274E13"/>
          <w:sz w:val="20"/>
          <w:szCs w:val="20"/>
        </w:rPr>
        <w:t xml:space="preserve"> </w:t>
      </w:r>
      <w:hyperlink r:id="rId10" w:history="1">
        <w:r w:rsidRPr="005E7A85">
          <w:rPr>
            <w:rStyle w:val="a4"/>
            <w:rFonts w:ascii="Arial" w:hAnsi="Arial" w:cs="Arial"/>
            <w:color w:val="274E13"/>
            <w:sz w:val="20"/>
            <w:szCs w:val="20"/>
          </w:rPr>
          <w:t>http://nplu.org/article.php?id=423&amp;subject=3</w:t>
        </w:r>
      </w:hyperlink>
    </w:p>
    <w:p w14:paraId="619783E5" w14:textId="77777777" w:rsidR="00FF2059" w:rsidRDefault="00FF2059" w:rsidP="00FF2059">
      <w:pPr>
        <w:spacing w:line="360" w:lineRule="auto"/>
        <w:jc w:val="both"/>
        <w:rPr>
          <w:rFonts w:ascii="Arial" w:hAnsi="Arial" w:cs="Arial"/>
          <w:color w:val="000000"/>
          <w:sz w:val="20"/>
          <w:szCs w:val="20"/>
          <w:shd w:val="clear" w:color="auto" w:fill="FFFFFF"/>
          <w:lang w:val="uk-UA"/>
        </w:rPr>
      </w:pPr>
    </w:p>
    <w:p w14:paraId="7E9D5771" w14:textId="77777777" w:rsidR="00CA7B6E" w:rsidRDefault="00CA7B6E" w:rsidP="00DB02CB">
      <w:pPr>
        <w:tabs>
          <w:tab w:val="left" w:pos="1560"/>
          <w:tab w:val="left" w:pos="1843"/>
        </w:tabs>
        <w:spacing w:line="360" w:lineRule="auto"/>
        <w:jc w:val="both"/>
        <w:rPr>
          <w:b/>
          <w:bCs/>
          <w:sz w:val="28"/>
          <w:szCs w:val="28"/>
          <w:lang w:val="uk-UA"/>
        </w:rPr>
      </w:pPr>
      <w:bookmarkStart w:id="0" w:name="_Hlk167037864"/>
    </w:p>
    <w:p w14:paraId="5B2ECAA8" w14:textId="77777777" w:rsidR="00DB02CB" w:rsidRPr="00082F88" w:rsidRDefault="00DB02CB" w:rsidP="00DB02CB">
      <w:pPr>
        <w:tabs>
          <w:tab w:val="left" w:pos="1560"/>
          <w:tab w:val="left" w:pos="1843"/>
        </w:tabs>
        <w:spacing w:line="360" w:lineRule="auto"/>
        <w:jc w:val="both"/>
        <w:rPr>
          <w:b/>
          <w:bCs/>
          <w:sz w:val="28"/>
          <w:szCs w:val="28"/>
          <w:lang w:val="uk-UA"/>
        </w:rPr>
      </w:pPr>
      <w:r w:rsidRPr="00082F88">
        <w:rPr>
          <w:b/>
          <w:bCs/>
          <w:sz w:val="28"/>
          <w:szCs w:val="28"/>
          <w:lang w:val="uk-UA"/>
        </w:rPr>
        <w:t>Зміст</w:t>
      </w:r>
    </w:p>
    <w:p w14:paraId="3DB02FDA" w14:textId="4D2286B3" w:rsidR="00511338" w:rsidRDefault="00DB02CB">
      <w:pPr>
        <w:pStyle w:val="21"/>
        <w:tabs>
          <w:tab w:val="right" w:leader="dot" w:pos="9345"/>
        </w:tabs>
        <w:rPr>
          <w:rFonts w:asciiTheme="minorHAnsi" w:eastAsiaTheme="minorEastAsia" w:hAnsiTheme="minorHAnsi" w:cstheme="minorBidi"/>
          <w:noProof/>
          <w:sz w:val="22"/>
          <w:szCs w:val="22"/>
          <w:lang w:val="uk-UA" w:eastAsia="uk-UA"/>
        </w:rPr>
      </w:pPr>
      <w:r w:rsidRPr="004370BB">
        <w:fldChar w:fldCharType="begin"/>
      </w:r>
      <w:r w:rsidRPr="004370BB">
        <w:rPr>
          <w:b/>
          <w:sz w:val="28"/>
          <w:szCs w:val="28"/>
          <w:lang w:val="uk-UA"/>
        </w:rPr>
        <w:instrText xml:space="preserve"> TOC \o "1-3" \h \z \u </w:instrText>
      </w:r>
      <w:r w:rsidRPr="004370BB">
        <w:fldChar w:fldCharType="separate"/>
      </w:r>
      <w:hyperlink w:anchor="_Toc222838783" w:history="1">
        <w:r w:rsidR="00511338" w:rsidRPr="00F85209">
          <w:rPr>
            <w:rStyle w:val="a4"/>
            <w:noProof/>
            <w:lang w:val="uk-UA"/>
          </w:rPr>
          <w:t>Статті зі ЗМІ</w:t>
        </w:r>
        <w:r w:rsidR="00511338">
          <w:rPr>
            <w:noProof/>
            <w:webHidden/>
          </w:rPr>
          <w:tab/>
        </w:r>
        <w:r w:rsidR="00511338">
          <w:rPr>
            <w:noProof/>
            <w:webHidden/>
          </w:rPr>
          <w:fldChar w:fldCharType="begin"/>
        </w:r>
        <w:r w:rsidR="00511338">
          <w:rPr>
            <w:noProof/>
            <w:webHidden/>
          </w:rPr>
          <w:instrText xml:space="preserve"> PAGEREF _Toc222838783 \h </w:instrText>
        </w:r>
        <w:r w:rsidR="00511338">
          <w:rPr>
            <w:noProof/>
            <w:webHidden/>
          </w:rPr>
        </w:r>
        <w:r w:rsidR="00511338">
          <w:rPr>
            <w:noProof/>
            <w:webHidden/>
          </w:rPr>
          <w:fldChar w:fldCharType="separate"/>
        </w:r>
        <w:r w:rsidR="009D7163">
          <w:rPr>
            <w:noProof/>
            <w:webHidden/>
          </w:rPr>
          <w:t>1</w:t>
        </w:r>
        <w:r w:rsidR="00511338">
          <w:rPr>
            <w:noProof/>
            <w:webHidden/>
          </w:rPr>
          <w:fldChar w:fldCharType="end"/>
        </w:r>
      </w:hyperlink>
    </w:p>
    <w:p w14:paraId="2B28A646" w14:textId="063FD42A" w:rsidR="00511338" w:rsidRDefault="00511338">
      <w:pPr>
        <w:pStyle w:val="21"/>
        <w:tabs>
          <w:tab w:val="right" w:leader="dot" w:pos="9345"/>
        </w:tabs>
        <w:rPr>
          <w:rFonts w:asciiTheme="minorHAnsi" w:eastAsiaTheme="minorEastAsia" w:hAnsiTheme="minorHAnsi" w:cstheme="minorBidi"/>
          <w:noProof/>
          <w:sz w:val="22"/>
          <w:szCs w:val="22"/>
          <w:lang w:val="uk-UA" w:eastAsia="uk-UA"/>
        </w:rPr>
      </w:pPr>
      <w:hyperlink w:anchor="_Toc222838784" w:history="1">
        <w:r w:rsidRPr="00F85209">
          <w:rPr>
            <w:rStyle w:val="a4"/>
            <w:noProof/>
          </w:rPr>
          <w:t>Книги, статті з наукових пері</w:t>
        </w:r>
        <w:r w:rsidRPr="00F85209">
          <w:rPr>
            <w:rStyle w:val="a4"/>
            <w:noProof/>
          </w:rPr>
          <w:t>о</w:t>
        </w:r>
        <w:r w:rsidRPr="00F85209">
          <w:rPr>
            <w:rStyle w:val="a4"/>
            <w:noProof/>
          </w:rPr>
          <w:t>дичних і продовжуваних видань</w:t>
        </w:r>
        <w:r>
          <w:rPr>
            <w:noProof/>
            <w:webHidden/>
          </w:rPr>
          <w:tab/>
        </w:r>
        <w:r>
          <w:rPr>
            <w:noProof/>
            <w:webHidden/>
          </w:rPr>
          <w:fldChar w:fldCharType="begin"/>
        </w:r>
        <w:r>
          <w:rPr>
            <w:noProof/>
            <w:webHidden/>
          </w:rPr>
          <w:instrText xml:space="preserve"> PAGEREF _Toc222838784 \h </w:instrText>
        </w:r>
        <w:r>
          <w:rPr>
            <w:noProof/>
            <w:webHidden/>
          </w:rPr>
        </w:r>
        <w:r>
          <w:rPr>
            <w:noProof/>
            <w:webHidden/>
          </w:rPr>
          <w:fldChar w:fldCharType="separate"/>
        </w:r>
        <w:r w:rsidR="009D7163">
          <w:rPr>
            <w:noProof/>
            <w:webHidden/>
          </w:rPr>
          <w:t>24</w:t>
        </w:r>
        <w:r>
          <w:rPr>
            <w:noProof/>
            <w:webHidden/>
          </w:rPr>
          <w:fldChar w:fldCharType="end"/>
        </w:r>
      </w:hyperlink>
    </w:p>
    <w:p w14:paraId="3D6D0659" w14:textId="4B314EFD" w:rsidR="002A7C5A" w:rsidRPr="004370BB" w:rsidRDefault="00DB02CB" w:rsidP="00DB02CB">
      <w:pPr>
        <w:rPr>
          <w:sz w:val="28"/>
          <w:szCs w:val="28"/>
        </w:rPr>
      </w:pPr>
      <w:r w:rsidRPr="004370BB">
        <w:fldChar w:fldCharType="end"/>
      </w:r>
    </w:p>
    <w:p w14:paraId="22480F4A" w14:textId="460C6ECF" w:rsidR="0077548B" w:rsidRDefault="0077548B" w:rsidP="00C57DF1">
      <w:pPr>
        <w:pStyle w:val="2"/>
        <w:spacing w:before="360" w:after="120" w:line="360" w:lineRule="auto"/>
        <w:jc w:val="both"/>
        <w:rPr>
          <w:rFonts w:ascii="Times New Roman" w:hAnsi="Times New Roman" w:cs="Times New Roman"/>
          <w:color w:val="800000"/>
          <w:lang w:val="uk-UA"/>
        </w:rPr>
      </w:pPr>
      <w:bookmarkStart w:id="1" w:name="_Toc177325447"/>
      <w:bookmarkStart w:id="2" w:name="_Toc222838783"/>
      <w:r w:rsidRPr="004370BB">
        <w:rPr>
          <w:rFonts w:ascii="Times New Roman" w:hAnsi="Times New Roman" w:cs="Times New Roman"/>
          <w:color w:val="800000"/>
          <w:lang w:val="uk-UA"/>
        </w:rPr>
        <w:t>Статті з</w:t>
      </w:r>
      <w:r w:rsidR="001345D4" w:rsidRPr="004370BB">
        <w:rPr>
          <w:rFonts w:ascii="Times New Roman" w:hAnsi="Times New Roman" w:cs="Times New Roman"/>
          <w:color w:val="800000"/>
          <w:lang w:val="uk-UA"/>
        </w:rPr>
        <w:t>і ЗМІ</w:t>
      </w:r>
      <w:bookmarkEnd w:id="1"/>
      <w:bookmarkEnd w:id="2"/>
    </w:p>
    <w:p w14:paraId="0D09E34E"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CA7B6E">
        <w:rPr>
          <w:b/>
          <w:bCs/>
          <w:color w:val="222222"/>
          <w:sz w:val="28"/>
          <w:szCs w:val="28"/>
          <w:lang w:val="uk-UA"/>
        </w:rPr>
        <w:t>Бережна Д. Ядерна війна в космосі: у НАТО оцінили, наскільки серйозні загрози Росії</w:t>
      </w:r>
      <w:r w:rsidRPr="00CA7B6E">
        <w:rPr>
          <w:color w:val="222222"/>
          <w:sz w:val="28"/>
          <w:szCs w:val="28"/>
          <w:lang w:val="uk-UA"/>
        </w:rPr>
        <w:t xml:space="preserve"> [Електронний ресурс] / Дар’я Бережна // </w:t>
      </w:r>
      <w:r w:rsidRPr="00646E90">
        <w:rPr>
          <w:color w:val="222222"/>
          <w:sz w:val="28"/>
          <w:szCs w:val="28"/>
        </w:rPr>
        <w:t>Focus</w:t>
      </w:r>
      <w:r w:rsidRPr="00CA7B6E">
        <w:rPr>
          <w:color w:val="222222"/>
          <w:sz w:val="28"/>
          <w:szCs w:val="28"/>
          <w:lang w:val="uk-UA"/>
        </w:rPr>
        <w:t>.</w:t>
      </w:r>
      <w:r w:rsidRPr="00646E90">
        <w:rPr>
          <w:color w:val="222222"/>
          <w:sz w:val="28"/>
          <w:szCs w:val="28"/>
        </w:rPr>
        <w:t>ua</w:t>
      </w:r>
      <w:r w:rsidRPr="00CA7B6E">
        <w:rPr>
          <w:color w:val="222222"/>
          <w:sz w:val="28"/>
          <w:szCs w:val="28"/>
          <w:lang w:val="uk-UA"/>
        </w:rPr>
        <w:t xml:space="preserve"> : [вебсайт]. – 2026. – 16 лют. — Електрон. дані. </w:t>
      </w:r>
      <w:r w:rsidRPr="00CA7B6E">
        <w:rPr>
          <w:i/>
          <w:iCs/>
          <w:color w:val="222222"/>
          <w:sz w:val="28"/>
          <w:szCs w:val="28"/>
          <w:lang w:val="uk-UA"/>
        </w:rPr>
        <w:t>За повідомленням ”</w:t>
      </w:r>
      <w:r w:rsidRPr="00646E90">
        <w:rPr>
          <w:i/>
          <w:iCs/>
          <w:color w:val="222222"/>
          <w:sz w:val="28"/>
          <w:szCs w:val="28"/>
        </w:rPr>
        <w:t>Daily</w:t>
      </w:r>
      <w:r w:rsidRPr="00CA7B6E">
        <w:rPr>
          <w:i/>
          <w:iCs/>
          <w:color w:val="222222"/>
          <w:sz w:val="28"/>
          <w:szCs w:val="28"/>
          <w:lang w:val="uk-UA"/>
        </w:rPr>
        <w:t xml:space="preserve"> </w:t>
      </w:r>
      <w:r w:rsidRPr="00646E90">
        <w:rPr>
          <w:i/>
          <w:iCs/>
          <w:color w:val="222222"/>
          <w:sz w:val="28"/>
          <w:szCs w:val="28"/>
        </w:rPr>
        <w:t>Mail</w:t>
      </w:r>
      <w:r w:rsidRPr="00CA7B6E">
        <w:rPr>
          <w:i/>
          <w:iCs/>
          <w:color w:val="222222"/>
          <w:sz w:val="28"/>
          <w:szCs w:val="28"/>
          <w:lang w:val="uk-UA"/>
        </w:rPr>
        <w:t xml:space="preserve">”, на Мюнхенській конференції всерйоз занепокоєні погрозами РФ підірвати всі супутники на орбіті ядерною бомбою та російськими апаратами ”Луч-2” і ”Луч-1”, які, як вважається, ведуть стеження за супутниками НАТО і можуть впливати на їхню роботу. Вказано, що це контрольовані Москвою військові супутники-”перехоплювачі”, які, за словами представників космічної галузі, мають ”історію незвичайних маневрів”: вони наближаються дуже близько — іноді небезпечно близько — до ключових західних супутників зв’язку, щоб перехоплювати секретну інформацію, передану Заходом, і потенційно саботувати або знищувати їх. </w:t>
      </w:r>
      <w:r w:rsidRPr="00646E90">
        <w:rPr>
          <w:i/>
          <w:iCs/>
          <w:color w:val="222222"/>
          <w:sz w:val="28"/>
          <w:szCs w:val="28"/>
        </w:rPr>
        <w:t xml:space="preserve">Констатовано, що ”зоряні війни” можуть стати реальністю найближчим часом, а наслідки будуть жахливими. Акцентовано, що агресія в космосі є </w:t>
      </w:r>
      <w:r w:rsidRPr="00646E90">
        <w:rPr>
          <w:i/>
          <w:iCs/>
          <w:color w:val="222222"/>
          <w:sz w:val="28"/>
          <w:szCs w:val="28"/>
        </w:rPr>
        <w:lastRenderedPageBreak/>
        <w:t xml:space="preserve">ключовим елементом так </w:t>
      </w:r>
      <w:proofErr w:type="gramStart"/>
      <w:r w:rsidRPr="00646E90">
        <w:rPr>
          <w:i/>
          <w:iCs/>
          <w:color w:val="222222"/>
          <w:sz w:val="28"/>
          <w:szCs w:val="28"/>
        </w:rPr>
        <w:t>званої ”гібридної</w:t>
      </w:r>
      <w:proofErr w:type="gramEnd"/>
      <w:r w:rsidRPr="00646E90">
        <w:rPr>
          <w:i/>
          <w:iCs/>
          <w:color w:val="222222"/>
          <w:sz w:val="28"/>
          <w:szCs w:val="28"/>
        </w:rPr>
        <w:t xml:space="preserve"> війни”, яку Кремль веде проти прихильників України та країн НАТО загалом. </w:t>
      </w:r>
      <w:r w:rsidRPr="00646E90">
        <w:rPr>
          <w:color w:val="222222"/>
          <w:sz w:val="28"/>
          <w:szCs w:val="28"/>
        </w:rPr>
        <w:t xml:space="preserve">Текст: </w:t>
      </w:r>
      <w:hyperlink r:id="rId11" w:tgtFrame="_blank" w:history="1">
        <w:r w:rsidRPr="00646E90">
          <w:rPr>
            <w:rStyle w:val="a4"/>
            <w:color w:val="1155CC"/>
            <w:sz w:val="28"/>
            <w:szCs w:val="28"/>
          </w:rPr>
          <w:t>https://focus.ua/uk/voennye-novosti/744099-yaderna-viyna-v-kosmosi-chi-bude-rosiya-zastosovuvati-yadernu-bombu-proti-suputnikiv</w:t>
        </w:r>
      </w:hyperlink>
    </w:p>
    <w:p w14:paraId="4F61E9CC"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Бурдейна О. Сценарії війни у 2026 році: що потрібно робити Україні, щоб вийти з глухого кута, — аналітик</w:t>
      </w:r>
      <w:r w:rsidRPr="00646E90">
        <w:rPr>
          <w:color w:val="222222"/>
          <w:sz w:val="28"/>
          <w:szCs w:val="28"/>
        </w:rPr>
        <w:t xml:space="preserve"> [Електронний ресурс] / Олена Бурдейна // </w:t>
      </w:r>
      <w:proofErr w:type="gramStart"/>
      <w:r w:rsidRPr="00646E90">
        <w:rPr>
          <w:color w:val="222222"/>
          <w:sz w:val="28"/>
          <w:szCs w:val="28"/>
        </w:rPr>
        <w:t>Focus.ua :</w:t>
      </w:r>
      <w:proofErr w:type="gramEnd"/>
      <w:r w:rsidRPr="00646E90">
        <w:rPr>
          <w:color w:val="222222"/>
          <w:sz w:val="28"/>
          <w:szCs w:val="28"/>
        </w:rPr>
        <w:t xml:space="preserve"> [вебсайт]. – 2026. – 17 лют. — Електрон. дані. </w:t>
      </w:r>
      <w:r w:rsidRPr="00646E90">
        <w:rPr>
          <w:i/>
          <w:iCs/>
          <w:color w:val="222222"/>
          <w:sz w:val="28"/>
          <w:szCs w:val="28"/>
        </w:rPr>
        <w:t xml:space="preserve">На думку воєнного аналітика М. Кофмана з "Центру Карнегі", у 2026 р. російсько-українська війна пошириться на сусідні регіони. Втім, при цьому не буде справжніх боїв на землі, а натомість атакуватимуть цілі у нових доменах — у повітрі та воді. Зокрема, Україна та РФ збільшать взаємні удари по кораблях та по інших об'єктах інфраструктури, а росіяни загрожуватимуть повітряному простору НАТО. Розглянуто, які сценарії війни можливі у 2026 р. і що робити Україні, щоб здобути перевагу. </w:t>
      </w:r>
      <w:r w:rsidRPr="00646E90">
        <w:rPr>
          <w:color w:val="222222"/>
          <w:sz w:val="28"/>
          <w:szCs w:val="28"/>
        </w:rPr>
        <w:t xml:space="preserve">Текст: </w:t>
      </w:r>
      <w:hyperlink r:id="rId12" w:tgtFrame="_blank" w:history="1">
        <w:r w:rsidRPr="00646E90">
          <w:rPr>
            <w:rStyle w:val="a4"/>
            <w:color w:val="1155CC"/>
            <w:sz w:val="28"/>
            <w:szCs w:val="28"/>
          </w:rPr>
          <w:t>https://focus.ua/uk/voennye-novosti/744247-viyna-u-2026-roci-zsu-otrimayut-perevagu-zavdyaki-bpla-ta-raketam</w:t>
        </w:r>
      </w:hyperlink>
    </w:p>
    <w:p w14:paraId="7A53155E" w14:textId="2E047DED"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Бурдейна О. Україна "в обмін" на $12 трлн: чому РФ обманула США, обіцяючи "економічну співпрацю", — The Economist</w:t>
      </w:r>
      <w:r w:rsidRPr="00646E90">
        <w:rPr>
          <w:color w:val="222222"/>
          <w:sz w:val="28"/>
          <w:szCs w:val="28"/>
        </w:rPr>
        <w:t xml:space="preserve"> [Електронний ресурс] / Олена Бурдейна // </w:t>
      </w:r>
      <w:proofErr w:type="gramStart"/>
      <w:r w:rsidRPr="00646E90">
        <w:rPr>
          <w:color w:val="222222"/>
          <w:sz w:val="28"/>
          <w:szCs w:val="28"/>
        </w:rPr>
        <w:t>Focus.ua :</w:t>
      </w:r>
      <w:proofErr w:type="gramEnd"/>
      <w:r w:rsidRPr="00646E90">
        <w:rPr>
          <w:color w:val="222222"/>
          <w:sz w:val="28"/>
          <w:szCs w:val="28"/>
        </w:rPr>
        <w:t xml:space="preserve"> [вебсайт]. – 2026. – </w:t>
      </w:r>
      <w:r w:rsidR="002B2683">
        <w:rPr>
          <w:color w:val="222222"/>
          <w:sz w:val="28"/>
          <w:szCs w:val="28"/>
          <w:lang w:val="uk-UA"/>
        </w:rPr>
        <w:br/>
      </w:r>
      <w:r w:rsidRPr="00646E90">
        <w:rPr>
          <w:color w:val="222222"/>
          <w:sz w:val="28"/>
          <w:szCs w:val="28"/>
        </w:rPr>
        <w:t xml:space="preserve">18 лют. — Електрон. дані. </w:t>
      </w:r>
      <w:r w:rsidRPr="00646E90">
        <w:rPr>
          <w:i/>
          <w:iCs/>
          <w:color w:val="222222"/>
          <w:sz w:val="28"/>
          <w:szCs w:val="28"/>
        </w:rPr>
        <w:t>За повідомленням медіа "The Economist", РФ пообіцяла США інвестиції в арктичну нафту та рідкісноземельні метали на суму 12 трлн доларів і це шість російських річних валових внутрішніх продуктів (ВВП), порахували аналітики. Зазначено, що мир в Україні на "вигідних" умовах Москва хоче обміняти на обіцянки економічної співпраці, яка насправді не відбудеться. Аналітики дослідили реальний стан справ у РФ і спробували зрозуміти, чи бачать у Вашингтоні фейковість російських обіцянок</w:t>
      </w:r>
      <w:r w:rsidRPr="00646E90">
        <w:rPr>
          <w:color w:val="222222"/>
          <w:sz w:val="28"/>
          <w:szCs w:val="28"/>
        </w:rPr>
        <w:t xml:space="preserve">. Текст: </w:t>
      </w:r>
      <w:hyperlink r:id="rId13" w:tgtFrame="_blank" w:history="1">
        <w:r w:rsidRPr="00646E90">
          <w:rPr>
            <w:rStyle w:val="a4"/>
            <w:color w:val="1155CC"/>
            <w:sz w:val="28"/>
            <w:szCs w:val="28"/>
          </w:rPr>
          <w:t>https://focus.ua/uk/voennye-novosti/744326-mirni-peregovori-rf-proponuye-ssha-feykovi-12-trln-detali</w:t>
        </w:r>
      </w:hyperlink>
    </w:p>
    <w:p w14:paraId="6067A451" w14:textId="77777777" w:rsidR="00680168" w:rsidRPr="00646E90" w:rsidRDefault="00680168" w:rsidP="00646E90">
      <w:pPr>
        <w:pStyle w:val="a8"/>
        <w:numPr>
          <w:ilvl w:val="0"/>
          <w:numId w:val="11"/>
        </w:numPr>
        <w:spacing w:after="120" w:line="360" w:lineRule="auto"/>
        <w:ind w:left="0" w:firstLine="567"/>
        <w:jc w:val="both"/>
        <w:rPr>
          <w:sz w:val="28"/>
          <w:szCs w:val="28"/>
        </w:rPr>
      </w:pPr>
      <w:r w:rsidRPr="00646E90">
        <w:rPr>
          <w:b/>
          <w:bCs/>
          <w:sz w:val="28"/>
          <w:szCs w:val="28"/>
        </w:rPr>
        <w:t>В Україні створять окремого військового мобільного оператора</w:t>
      </w:r>
      <w:r w:rsidRPr="00646E90">
        <w:rPr>
          <w:sz w:val="28"/>
          <w:szCs w:val="28"/>
        </w:rPr>
        <w:t xml:space="preserve"> [Електронний ресурс] // Газета по-українськи. – 2026. – 17 лют. – </w:t>
      </w:r>
      <w:r w:rsidRPr="00646E90">
        <w:rPr>
          <w:sz w:val="28"/>
          <w:szCs w:val="28"/>
        </w:rPr>
        <w:lastRenderedPageBreak/>
        <w:t xml:space="preserve">Електрон. дані. </w:t>
      </w:r>
      <w:r w:rsidRPr="00646E90">
        <w:rPr>
          <w:i/>
          <w:iCs/>
          <w:sz w:val="28"/>
          <w:szCs w:val="28"/>
        </w:rPr>
        <w:t>Повідомлено, що Україна готує запуск окремого мобільного оператора для Збройних сил України (ЗСУ), який забезпечить захищений зв’язок у 30-кілометровій прифронтовій зоні та стане резервом у разі перебоїв зі «Starlink». Для цього подано проєкт змін до плану розподілу радіочастот, що відкриває можливість створення приватних 4G/5G-мереж для потреб армії. Вказано, що необхідність власної мережі загострилася після проблем із роботою «Starlink» під час окремих операцій, зокрема на Курському напрямку. Власна інфраструктура має забезпечити стабільність управління військами навіть за відсутності супутникового сигналу.</w:t>
      </w:r>
      <w:r w:rsidRPr="00646E90">
        <w:rPr>
          <w:sz w:val="28"/>
          <w:szCs w:val="28"/>
        </w:rPr>
        <w:t xml:space="preserve"> Текст : </w:t>
      </w:r>
      <w:hyperlink r:id="rId14" w:history="1">
        <w:r w:rsidRPr="00646E90">
          <w:rPr>
            <w:rStyle w:val="a4"/>
            <w:sz w:val="28"/>
            <w:szCs w:val="28"/>
          </w:rPr>
          <w:t>https://gazeta.ua/articles/life/_v-ukrayini-stvoryat-okremogo-vijskovogo-mobilnogo-operatora/1244107</w:t>
        </w:r>
      </w:hyperlink>
    </w:p>
    <w:p w14:paraId="0317AA4B"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 xml:space="preserve">Ведернікова І. </w:t>
      </w:r>
      <w:r w:rsidRPr="00646E90">
        <w:rPr>
          <w:b/>
          <w:bCs/>
          <w:sz w:val="28"/>
          <w:szCs w:val="28"/>
        </w:rPr>
        <w:t xml:space="preserve">За склом: переговори без фіналу, вибори без миру? </w:t>
      </w:r>
      <w:r w:rsidRPr="00646E90">
        <w:rPr>
          <w:sz w:val="28"/>
          <w:szCs w:val="28"/>
          <w:lang w:eastAsia="uk-UA"/>
        </w:rPr>
        <w:t xml:space="preserve">[Електронний ресурс] / </w:t>
      </w:r>
      <w:r w:rsidRPr="00646E90">
        <w:rPr>
          <w:sz w:val="28"/>
          <w:szCs w:val="28"/>
        </w:rPr>
        <w:t xml:space="preserve">Інна Ведернікова // </w:t>
      </w:r>
      <w:r w:rsidRPr="00646E90">
        <w:rPr>
          <w:sz w:val="28"/>
          <w:szCs w:val="28"/>
          <w:lang w:val="uk-UA"/>
        </w:rPr>
        <w:t xml:space="preserve">Дзеркало тижня. – 2026. – 12 лют. – Електрон. дані. </w:t>
      </w:r>
      <w:r w:rsidRPr="00646E90">
        <w:rPr>
          <w:i/>
          <w:iCs/>
          <w:sz w:val="28"/>
          <w:szCs w:val="28"/>
          <w:lang w:val="uk-UA"/>
        </w:rPr>
        <w:t xml:space="preserve">Йдеться про те, що переговорний процес щодо завершення війни дедалі більше перетворюється на самостійний політичний інструмент для ключових гравців — України, Росії, США та Європи. На тлі можливих домовленостей про припинення вогню обговорюється сценарій проведення президентських виборів і референдуму в Україні ще до повного завершення війни, причому без скасування воєнного стану. Зазначено, що така модель створює для чинної влади контрольовані умови кампанії й підвищує шанси на переобрання Володимира Зеленського. Проаналізовано технологічні кроки Банкової: кадрові рішення, публічні союзи, роботу із суспільною думкою та можливе використання референдуму як інструменту легітимації мирного плану. Водночас ключовим фактором залишається позиція В. Путіна, який може як затягувати процес, так і погодитися на фіксацію домовленостей з огляду на власні стратегічні інтереси та внутрішні обмеження. Матеріал ставить під сумнів, чи не стане формула «припинення вогню — вибори — референдум» способом зафіксувати передусім внутрішній політичний результат, а не стійкий мир, і чи не означатиме це збереження старої моделі </w:t>
      </w:r>
      <w:r w:rsidRPr="00646E90">
        <w:rPr>
          <w:i/>
          <w:iCs/>
          <w:sz w:val="28"/>
          <w:szCs w:val="28"/>
          <w:lang w:val="uk-UA"/>
        </w:rPr>
        <w:lastRenderedPageBreak/>
        <w:t>влади під виглядом оновлення.</w:t>
      </w:r>
      <w:r w:rsidRPr="00646E90">
        <w:rPr>
          <w:sz w:val="28"/>
          <w:szCs w:val="28"/>
          <w:lang w:val="uk-UA"/>
        </w:rPr>
        <w:t xml:space="preserve"> Текст: </w:t>
      </w:r>
      <w:hyperlink r:id="rId15" w:history="1">
        <w:r w:rsidRPr="00646E90">
          <w:rPr>
            <w:rStyle w:val="a4"/>
            <w:sz w:val="28"/>
            <w:szCs w:val="28"/>
            <w:lang w:val="uk-UA"/>
          </w:rPr>
          <w:t>https://zn.ua/ukr/POLITICS/za-sklom-perehovori-bez-finalu-vibori-bez-miru.html</w:t>
        </w:r>
      </w:hyperlink>
      <w:r w:rsidRPr="00646E90">
        <w:rPr>
          <w:sz w:val="28"/>
          <w:szCs w:val="28"/>
          <w:lang w:val="uk-UA"/>
        </w:rPr>
        <w:t xml:space="preserve"> </w:t>
      </w:r>
    </w:p>
    <w:p w14:paraId="3DECC42E"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CA7B6E">
        <w:rPr>
          <w:b/>
          <w:bCs/>
          <w:color w:val="222222"/>
          <w:sz w:val="28"/>
          <w:szCs w:val="28"/>
          <w:lang w:val="uk-UA"/>
        </w:rPr>
        <w:t xml:space="preserve">Викрадення музейних цінностей на Херсонщині: ГУР оприлюднило дані 14 росіян і колаборантів </w:t>
      </w:r>
      <w:r w:rsidRPr="00CA7B6E">
        <w:rPr>
          <w:color w:val="222222"/>
          <w:sz w:val="28"/>
          <w:szCs w:val="28"/>
          <w:lang w:val="uk-UA"/>
        </w:rPr>
        <w:t xml:space="preserve">[Електронний ресурс] // Укрінформ : [укр. інформ. сайт]. – 2026. – 11 лют. – Електрон. дані. </w:t>
      </w:r>
      <w:r w:rsidRPr="00CA7B6E">
        <w:rPr>
          <w:i/>
          <w:iCs/>
          <w:color w:val="222222"/>
          <w:sz w:val="28"/>
          <w:szCs w:val="28"/>
          <w:lang w:val="uk-UA"/>
        </w:rPr>
        <w:t>Вказано, що Головне управління розвідки (ГУР) Міністерства оборони України (МО України) оприлюднило дані про 14 осіб, причетних до викрадення культурних цінностей із Національного історико-археологічного заповідника «Кам’яна Могила», Новокаховської міської галереї імені Альбіна Гавздинського та музеїв Херсона. Серед фігурантів списку в розділі «Викрадена спадщина» порталу «</w:t>
      </w:r>
      <w:r w:rsidRPr="00646E90">
        <w:rPr>
          <w:i/>
          <w:iCs/>
          <w:color w:val="222222"/>
          <w:sz w:val="28"/>
          <w:szCs w:val="28"/>
        </w:rPr>
        <w:t>War</w:t>
      </w:r>
      <w:r w:rsidRPr="00CA7B6E">
        <w:rPr>
          <w:i/>
          <w:iCs/>
          <w:color w:val="222222"/>
          <w:sz w:val="28"/>
          <w:szCs w:val="28"/>
          <w:lang w:val="uk-UA"/>
        </w:rPr>
        <w:t>&amp;</w:t>
      </w:r>
      <w:r w:rsidRPr="00646E90">
        <w:rPr>
          <w:i/>
          <w:iCs/>
          <w:color w:val="222222"/>
          <w:sz w:val="28"/>
          <w:szCs w:val="28"/>
        </w:rPr>
        <w:t>Sanctions</w:t>
      </w:r>
      <w:r w:rsidRPr="00CA7B6E">
        <w:rPr>
          <w:i/>
          <w:iCs/>
          <w:color w:val="222222"/>
          <w:sz w:val="28"/>
          <w:szCs w:val="28"/>
          <w:lang w:val="uk-UA"/>
        </w:rPr>
        <w:t xml:space="preserve">» - колаборант, так званий «міністр культури Херсонської області» Артем Лагойський, який був одним із організаторів і безпосереднім виконавцем пограбування херсонських музеїв у період тимчасового захоплення росіянами міста. </w:t>
      </w:r>
      <w:r w:rsidRPr="00646E90">
        <w:rPr>
          <w:i/>
          <w:iCs/>
          <w:color w:val="222222"/>
          <w:sz w:val="28"/>
          <w:szCs w:val="28"/>
        </w:rPr>
        <w:t xml:space="preserve">Окремо ГУР оприлюднило інформацію про осіб, причетних до захоплення Національного історико-археологічного заповідника «Кам’яна Могила», його незаконного включення </w:t>
      </w:r>
      <w:proofErr w:type="gramStart"/>
      <w:r w:rsidRPr="00646E90">
        <w:rPr>
          <w:i/>
          <w:iCs/>
          <w:color w:val="222222"/>
          <w:sz w:val="28"/>
          <w:szCs w:val="28"/>
        </w:rPr>
        <w:t>до складу</w:t>
      </w:r>
      <w:proofErr w:type="gramEnd"/>
      <w:r w:rsidRPr="00646E90">
        <w:rPr>
          <w:i/>
          <w:iCs/>
          <w:color w:val="222222"/>
          <w:sz w:val="28"/>
          <w:szCs w:val="28"/>
        </w:rPr>
        <w:t xml:space="preserve"> так званого музею-заповідника «Херсонес Таврійський» в тимчасово окупованому Криму, а також до викрадення музейних експонатів під прикриттям «тимчасових експозицій». </w:t>
      </w:r>
      <w:r w:rsidRPr="00646E90">
        <w:rPr>
          <w:color w:val="222222"/>
          <w:sz w:val="28"/>
          <w:szCs w:val="28"/>
        </w:rPr>
        <w:t xml:space="preserve">Текст: </w:t>
      </w:r>
      <w:hyperlink r:id="rId16" w:tgtFrame="_blank" w:history="1">
        <w:r w:rsidRPr="00646E90">
          <w:rPr>
            <w:rStyle w:val="a4"/>
            <w:color w:val="1155CC"/>
            <w:sz w:val="28"/>
            <w:szCs w:val="28"/>
          </w:rPr>
          <w:t>https://www.ukrinform.ua/rubric-culture/4090096-vikradenna-muzejnih-cinnostej-na-hersonsini-gur-opriludnilo-dani-14-rosian-i-kolaborantiv.html</w:t>
        </w:r>
      </w:hyperlink>
    </w:p>
    <w:p w14:paraId="3F2EF6C0" w14:textId="77777777" w:rsidR="00680168" w:rsidRPr="00646E90" w:rsidRDefault="00680168" w:rsidP="00646E90">
      <w:pPr>
        <w:pStyle w:val="a8"/>
        <w:numPr>
          <w:ilvl w:val="0"/>
          <w:numId w:val="11"/>
        </w:numPr>
        <w:spacing w:after="120" w:line="360" w:lineRule="auto"/>
        <w:ind w:left="0" w:firstLine="567"/>
        <w:jc w:val="both"/>
        <w:rPr>
          <w:bCs/>
          <w:iCs/>
          <w:sz w:val="28"/>
          <w:szCs w:val="28"/>
          <w:shd w:val="clear" w:color="auto" w:fill="FFFFFF"/>
          <w:lang w:val="uk-UA"/>
        </w:rPr>
      </w:pPr>
      <w:r w:rsidRPr="00646E90">
        <w:rPr>
          <w:b/>
          <w:iCs/>
          <w:sz w:val="28"/>
          <w:szCs w:val="28"/>
          <w:shd w:val="clear" w:color="auto" w:fill="FFFFFF"/>
          <w:lang w:val="uk-UA"/>
        </w:rPr>
        <w:t xml:space="preserve">Естонський парламент першим ратифікував участь у запуску Спецтрибуналу, - Віцеспікерка Олена Кондратюк подякувала спікеру Рійгікогу за історичне рішення </w:t>
      </w:r>
      <w:r w:rsidRPr="00646E90">
        <w:rPr>
          <w:bCs/>
          <w:iCs/>
          <w:sz w:val="28"/>
          <w:szCs w:val="28"/>
          <w:shd w:val="clear" w:color="auto" w:fill="FFFFFF"/>
          <w:lang w:val="uk-UA"/>
        </w:rPr>
        <w:t xml:space="preserve">[Електронний ресурс] / Прес-служба Апарату Верхов. Ради України // Голос України. – 2026. – 17 лют. [№ 533]. – Електрон. дані. </w:t>
      </w:r>
      <w:r w:rsidRPr="00646E90">
        <w:rPr>
          <w:bCs/>
          <w:i/>
          <w:sz w:val="28"/>
          <w:szCs w:val="28"/>
          <w:shd w:val="clear" w:color="auto" w:fill="FFFFFF"/>
          <w:lang w:val="uk-UA"/>
        </w:rPr>
        <w:t xml:space="preserve">Повідомлено, що Заступниця Голови Верховної Ради України (ВР України) Олена Кондратюк зустрілася у Таллінні зі спікером парламенту Естонії Лаурі Хуссаром. «Вдячна особисто пану Спікеру та Парламенту Естонії за історичне рішення, ухвалене 11 лютого - ратифікацію часткової угоди Ради Європи про створення Керівного комітету Спецтрибуналу щодо </w:t>
      </w:r>
      <w:r w:rsidRPr="00646E90">
        <w:rPr>
          <w:bCs/>
          <w:i/>
          <w:sz w:val="28"/>
          <w:szCs w:val="28"/>
          <w:shd w:val="clear" w:color="auto" w:fill="FFFFFF"/>
          <w:lang w:val="uk-UA"/>
        </w:rPr>
        <w:lastRenderedPageBreak/>
        <w:t xml:space="preserve">злочину агресії росії проти України», - зазначила О. Кондратюк. Вона наголосила, що Естонія стала першою країною, яка офіційно долучилася до керівного комітету Спецтрибуналу, що має забезпечити початок його реальної діяльності. Під час розмови сторони також відзначили створення Парламентом Естонії Комітету з розслідування діяльності впливу РФ. Зокрема джерел і механізмів російського фінансування, зв’язків РФ із публічним сектором і пов’язаних загроз національній безпеці. </w:t>
      </w:r>
      <w:r w:rsidRPr="00646E90">
        <w:rPr>
          <w:bCs/>
          <w:iCs/>
          <w:sz w:val="28"/>
          <w:szCs w:val="28"/>
          <w:shd w:val="clear" w:color="auto" w:fill="FFFFFF"/>
          <w:lang w:val="uk-UA"/>
        </w:rPr>
        <w:t xml:space="preserve">Текст: </w:t>
      </w:r>
      <w:hyperlink r:id="rId17" w:history="1">
        <w:r w:rsidRPr="00646E90">
          <w:rPr>
            <w:rStyle w:val="a4"/>
            <w:rFonts w:eastAsiaTheme="majorEastAsia"/>
            <w:iCs/>
            <w:sz w:val="28"/>
            <w:szCs w:val="28"/>
            <w:shd w:val="clear" w:color="auto" w:fill="FFFFFF"/>
            <w:lang w:val="uk-UA"/>
          </w:rPr>
          <w:t>https://www.golos.com.ua/article/390245</w:t>
        </w:r>
      </w:hyperlink>
    </w:p>
    <w:p w14:paraId="07BCECA9" w14:textId="5E82354E" w:rsidR="00680168" w:rsidRPr="00646E90" w:rsidRDefault="00680168" w:rsidP="00646E90">
      <w:pPr>
        <w:pStyle w:val="a8"/>
        <w:numPr>
          <w:ilvl w:val="0"/>
          <w:numId w:val="11"/>
        </w:numPr>
        <w:spacing w:after="120" w:line="360" w:lineRule="auto"/>
        <w:ind w:left="0" w:firstLine="567"/>
        <w:jc w:val="both"/>
        <w:rPr>
          <w:bCs/>
          <w:iCs/>
          <w:sz w:val="28"/>
          <w:szCs w:val="28"/>
          <w:shd w:val="clear" w:color="auto" w:fill="FFFFFF"/>
          <w:lang w:val="uk-UA"/>
        </w:rPr>
      </w:pPr>
      <w:r w:rsidRPr="00646E90">
        <w:rPr>
          <w:b/>
          <w:iCs/>
          <w:sz w:val="28"/>
          <w:szCs w:val="28"/>
          <w:shd w:val="clear" w:color="auto" w:fill="FFFFFF"/>
          <w:lang w:val="uk-UA"/>
        </w:rPr>
        <w:t>Засудження стратегії рф, спрямованої на знищення Українського народу: схвалено Звернення Верховної Ради України</w:t>
      </w:r>
      <w:r w:rsidRPr="00646E90">
        <w:rPr>
          <w:bCs/>
          <w:iCs/>
          <w:sz w:val="28"/>
          <w:szCs w:val="28"/>
          <w:shd w:val="clear" w:color="auto" w:fill="FFFFFF"/>
          <w:lang w:val="uk-UA"/>
        </w:rPr>
        <w:t xml:space="preserve"> [Електронний ресурс] / Прес-служба Апарату Верхов. Ради України // Голос України. – 2026. – 12 лют. [№ 530]. – Електрон. дані. </w:t>
      </w:r>
      <w:r w:rsidRPr="00646E90">
        <w:rPr>
          <w:bCs/>
          <w:i/>
          <w:sz w:val="28"/>
          <w:szCs w:val="28"/>
          <w:shd w:val="clear" w:color="auto" w:fill="FFFFFF"/>
          <w:lang w:val="uk-UA"/>
        </w:rPr>
        <w:t>Повідомлено, що</w:t>
      </w:r>
      <w:r w:rsidR="002B2683">
        <w:rPr>
          <w:bCs/>
          <w:i/>
          <w:sz w:val="28"/>
          <w:szCs w:val="28"/>
          <w:shd w:val="clear" w:color="auto" w:fill="FFFFFF"/>
          <w:lang w:val="uk-UA"/>
        </w:rPr>
        <w:br/>
      </w:r>
      <w:r w:rsidRPr="00646E90">
        <w:rPr>
          <w:bCs/>
          <w:i/>
          <w:sz w:val="28"/>
          <w:szCs w:val="28"/>
          <w:shd w:val="clear" w:color="auto" w:fill="FFFFFF"/>
          <w:lang w:val="uk-UA"/>
        </w:rPr>
        <w:t xml:space="preserve"> 11 лютого парламент ухвалив Постанову про Звернення Верховної Ради України до парламентів та урядів іноземних держав, міжнародних організацій та міжнародних парламентських асамблей щодо засудження скоординованої політики російської федерації, спрямованої на створення неприйнятних умов життя Українського народу з метою його фізичного знищення (№</w:t>
      </w:r>
      <w:r w:rsidR="002B2683">
        <w:rPr>
          <w:bCs/>
          <w:i/>
          <w:sz w:val="28"/>
          <w:szCs w:val="28"/>
          <w:shd w:val="clear" w:color="auto" w:fill="FFFFFF"/>
          <w:lang w:val="uk-UA"/>
        </w:rPr>
        <w:t xml:space="preserve"> </w:t>
      </w:r>
      <w:r w:rsidRPr="00646E90">
        <w:rPr>
          <w:bCs/>
          <w:i/>
          <w:sz w:val="28"/>
          <w:szCs w:val="28"/>
          <w:shd w:val="clear" w:color="auto" w:fill="FFFFFF"/>
          <w:lang w:val="uk-UA"/>
        </w:rPr>
        <w:t xml:space="preserve">15026). Наголошено, що необхідність ухвалення Звернення обумовлена нагальною потребою в консолідації зусиль міжнародної спільноти для допомоги Україні. Верховна Рада України (ВР України) закликає парламенти та уряди іноземних держав, міжнародних організацій та міжнародних парламентських асамблей засудити скоординовану політику РФ, спрямовану на створення неприйнятних умов життя українського народу з метою його фізичного знищення. Текст Звернення містить заклик до іноземних держав із проханням про гуманітарну допомогу для захисту цивільних людей і цивільної інфраструктури в Україні з метою відновлення пошкоджених енергетичних об’єктів, стабілізації енергетичних мереж і забезпечення безперебійності функціонування систем централізованого теплопо- та водопостачання, сприяння забезпеченню безпечних умов життя, підтримки європейських та євроатлантичних прагнень нашої держави та </w:t>
      </w:r>
      <w:r w:rsidRPr="00646E90">
        <w:rPr>
          <w:bCs/>
          <w:i/>
          <w:sz w:val="28"/>
          <w:szCs w:val="28"/>
          <w:shd w:val="clear" w:color="auto" w:fill="FFFFFF"/>
          <w:lang w:val="uk-UA"/>
        </w:rPr>
        <w:lastRenderedPageBreak/>
        <w:t xml:space="preserve">покарання держави-агресора за воєнні злочини, зокрема заборону на в’їзд до свої держав для громадян РФ, які брали участь у збройній агресії. </w:t>
      </w:r>
      <w:r w:rsidRPr="00646E90">
        <w:rPr>
          <w:bCs/>
          <w:iCs/>
          <w:sz w:val="28"/>
          <w:szCs w:val="28"/>
          <w:shd w:val="clear" w:color="auto" w:fill="FFFFFF"/>
          <w:lang w:val="uk-UA"/>
        </w:rPr>
        <w:t xml:space="preserve">Текст: </w:t>
      </w:r>
      <w:hyperlink r:id="rId18" w:history="1">
        <w:r w:rsidRPr="00646E90">
          <w:rPr>
            <w:rStyle w:val="a4"/>
            <w:rFonts w:eastAsiaTheme="majorEastAsia"/>
            <w:iCs/>
            <w:sz w:val="28"/>
            <w:szCs w:val="28"/>
            <w:shd w:val="clear" w:color="auto" w:fill="FFFFFF"/>
            <w:lang w:val="uk-UA"/>
          </w:rPr>
          <w:t>https://www.golos.com.ua/article/390182</w:t>
        </w:r>
      </w:hyperlink>
    </w:p>
    <w:p w14:paraId="75CFB8C1" w14:textId="30632B34"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lang w:eastAsia="uk-UA"/>
        </w:rPr>
      </w:pPr>
      <w:r w:rsidRPr="00646E90">
        <w:rPr>
          <w:b/>
          <w:bCs/>
          <w:color w:val="222222"/>
          <w:sz w:val="28"/>
          <w:szCs w:val="28"/>
        </w:rPr>
        <w:t>Здоровило Т. 2 тисячі українських дітей повернуто з ТОТ та рф, 2,6 млн - стали переселенцями</w:t>
      </w:r>
      <w:r w:rsidRPr="00646E90">
        <w:rPr>
          <w:color w:val="222222"/>
          <w:sz w:val="28"/>
          <w:szCs w:val="28"/>
        </w:rPr>
        <w:t xml:space="preserve"> [Електронний ресурс] / Тарас Здоровило // Україна молода. – 2026. – 17 лют. – Електрон. дані. </w:t>
      </w:r>
      <w:r w:rsidRPr="00646E90">
        <w:rPr>
          <w:i/>
          <w:iCs/>
          <w:color w:val="222222"/>
          <w:sz w:val="28"/>
          <w:szCs w:val="28"/>
        </w:rPr>
        <w:t xml:space="preserve">Подано повідомлення у Телеграм Президента України Володимира Зеленського та Уповноваженого </w:t>
      </w:r>
      <w:proofErr w:type="gramStart"/>
      <w:r w:rsidRPr="00646E90">
        <w:rPr>
          <w:i/>
          <w:iCs/>
          <w:color w:val="222222"/>
          <w:sz w:val="28"/>
          <w:szCs w:val="28"/>
        </w:rPr>
        <w:t xml:space="preserve">Верховної </w:t>
      </w:r>
      <w:r w:rsidR="009D0D32">
        <w:rPr>
          <w:i/>
          <w:iCs/>
          <w:color w:val="222222"/>
          <w:sz w:val="28"/>
          <w:szCs w:val="28"/>
          <w:lang w:val="uk-UA"/>
        </w:rPr>
        <w:t xml:space="preserve"> </w:t>
      </w:r>
      <w:r w:rsidRPr="00646E90">
        <w:rPr>
          <w:i/>
          <w:iCs/>
          <w:color w:val="222222"/>
          <w:sz w:val="28"/>
          <w:szCs w:val="28"/>
        </w:rPr>
        <w:t>Ради</w:t>
      </w:r>
      <w:proofErr w:type="gramEnd"/>
      <w:r w:rsidRPr="00646E90">
        <w:rPr>
          <w:i/>
          <w:iCs/>
          <w:color w:val="222222"/>
          <w:sz w:val="28"/>
          <w:szCs w:val="28"/>
        </w:rPr>
        <w:t xml:space="preserve"> України (ВР України) з прав людини Дмитра Лубінця, у якому зазначено, що в межах ініціативи "Bring Kids Back UA" в Україну вдалося повернути </w:t>
      </w:r>
      <w:r w:rsidR="002B2683">
        <w:rPr>
          <w:i/>
          <w:iCs/>
          <w:color w:val="222222"/>
          <w:sz w:val="28"/>
          <w:szCs w:val="28"/>
          <w:lang w:val="uk-UA"/>
        </w:rPr>
        <w:t>2000</w:t>
      </w:r>
      <w:r w:rsidRPr="00646E90">
        <w:rPr>
          <w:i/>
          <w:iCs/>
          <w:color w:val="222222"/>
          <w:sz w:val="28"/>
          <w:szCs w:val="28"/>
        </w:rPr>
        <w:t xml:space="preserve"> українських дітей від початку повномасштабного вторгнення з тимчасово окупованих територій (ТОТ) та РФ, проте ще понад 1,6 м</w:t>
      </w:r>
      <w:r w:rsidR="002B2683">
        <w:rPr>
          <w:i/>
          <w:iCs/>
          <w:color w:val="222222"/>
          <w:sz w:val="28"/>
          <w:szCs w:val="28"/>
          <w:lang w:val="uk-UA"/>
        </w:rPr>
        <w:t>лн</w:t>
      </w:r>
      <w:r w:rsidRPr="00646E90">
        <w:rPr>
          <w:i/>
          <w:iCs/>
          <w:color w:val="222222"/>
          <w:sz w:val="28"/>
          <w:szCs w:val="28"/>
        </w:rPr>
        <w:t xml:space="preserve"> залишаються на ТОТ. В</w:t>
      </w:r>
      <w:r w:rsidR="002B2683">
        <w:rPr>
          <w:i/>
          <w:iCs/>
          <w:color w:val="222222"/>
          <w:sz w:val="28"/>
          <w:szCs w:val="28"/>
          <w:lang w:val="uk-UA"/>
        </w:rPr>
        <w:t>.</w:t>
      </w:r>
      <w:r w:rsidRPr="00646E90">
        <w:rPr>
          <w:i/>
          <w:iCs/>
          <w:color w:val="222222"/>
          <w:sz w:val="28"/>
          <w:szCs w:val="28"/>
        </w:rPr>
        <w:t xml:space="preserve"> Зеленський наголосив, що наразі "тисячі українських дітей досі залишаються заручниками Росії, щодня стаючи жертвами її злочинів", та запевнив, що "ми не зупинимося, доки не повернемо додому кожну українську дитину".</w:t>
      </w:r>
      <w:r w:rsidRPr="00646E90">
        <w:rPr>
          <w:color w:val="222222"/>
          <w:sz w:val="28"/>
          <w:szCs w:val="28"/>
        </w:rPr>
        <w:t xml:space="preserve"> Текст: </w:t>
      </w:r>
      <w:hyperlink r:id="rId19" w:tgtFrame="_blank" w:history="1">
        <w:r w:rsidRPr="00646E90">
          <w:rPr>
            <w:rStyle w:val="a4"/>
            <w:color w:val="1155CC"/>
            <w:sz w:val="28"/>
            <w:szCs w:val="28"/>
          </w:rPr>
          <w:t>https://umoloda.kyiv.ua/number/0/2006/193343/</w:t>
        </w:r>
      </w:hyperlink>
      <w:r w:rsidRPr="00646E90">
        <w:rPr>
          <w:color w:val="222222"/>
          <w:sz w:val="28"/>
          <w:szCs w:val="28"/>
        </w:rPr>
        <w:t xml:space="preserve"> </w:t>
      </w:r>
    </w:p>
    <w:p w14:paraId="3CEFA825" w14:textId="41CE6836" w:rsidR="00680168" w:rsidRPr="00646E90" w:rsidRDefault="00680168" w:rsidP="00646E90">
      <w:pPr>
        <w:pStyle w:val="a8"/>
        <w:numPr>
          <w:ilvl w:val="0"/>
          <w:numId w:val="11"/>
        </w:numPr>
        <w:spacing w:after="120" w:line="360" w:lineRule="auto"/>
        <w:ind w:left="0" w:firstLine="567"/>
        <w:jc w:val="both"/>
        <w:rPr>
          <w:sz w:val="28"/>
          <w:szCs w:val="28"/>
        </w:rPr>
      </w:pPr>
      <w:r w:rsidRPr="00646E90">
        <w:rPr>
          <w:b/>
          <w:bCs/>
          <w:color w:val="222222"/>
          <w:sz w:val="28"/>
          <w:szCs w:val="28"/>
          <w:shd w:val="clear" w:color="auto" w:fill="FFFFFF"/>
        </w:rPr>
        <w:t>Здоровило Т. "Енігма 2.0: знешкоджено агентурно-бойову групу рф - готувала резонансні вбивства в Україні</w:t>
      </w:r>
      <w:r w:rsidRPr="00646E90">
        <w:rPr>
          <w:color w:val="222222"/>
          <w:sz w:val="28"/>
          <w:szCs w:val="28"/>
          <w:shd w:val="clear" w:color="auto" w:fill="FFFFFF"/>
        </w:rPr>
        <w:t xml:space="preserve"> [Електронний ресурс] / Тарас Здоровило // Україна молода. – 2026. – 20 лют. – Електрон. дані. </w:t>
      </w:r>
      <w:r w:rsidRPr="00646E90">
        <w:rPr>
          <w:i/>
          <w:iCs/>
          <w:color w:val="222222"/>
          <w:sz w:val="28"/>
          <w:szCs w:val="28"/>
          <w:shd w:val="clear" w:color="auto" w:fill="FFFFFF"/>
        </w:rPr>
        <w:t>Подано повідомлення на сайті Служби безпеки України (СБУ) про масштабну спецоперацію під кодовою назвою "Енігма 2.0" на території України та Мол</w:t>
      </w:r>
      <w:r w:rsidRPr="00646E90">
        <w:rPr>
          <w:i/>
          <w:iCs/>
          <w:color w:val="222222"/>
          <w:sz w:val="28"/>
          <w:szCs w:val="28"/>
          <w:shd w:val="clear" w:color="auto" w:fill="FFFFFF"/>
          <w:lang w:val="uk-UA"/>
        </w:rPr>
        <w:t>д</w:t>
      </w:r>
      <w:r w:rsidRPr="00646E90">
        <w:rPr>
          <w:i/>
          <w:iCs/>
          <w:color w:val="222222"/>
          <w:sz w:val="28"/>
          <w:szCs w:val="28"/>
          <w:shd w:val="clear" w:color="auto" w:fill="FFFFFF"/>
        </w:rPr>
        <w:t>ови, внаслідок якої нейтралізовано оперативно-бойову групу РФ, що готувала ліквідацію відомих осіб в Україні. Основними "цілями" ворога були: українські журналісти і громадські діячі, керівник стратегічного підприємства та військові Головного управління розвідки Міністерств</w:t>
      </w:r>
      <w:r w:rsidR="009D0D32">
        <w:rPr>
          <w:i/>
          <w:iCs/>
          <w:color w:val="222222"/>
          <w:sz w:val="28"/>
          <w:szCs w:val="28"/>
          <w:shd w:val="clear" w:color="auto" w:fill="FFFFFF"/>
          <w:lang w:val="uk-UA"/>
        </w:rPr>
        <w:t>а</w:t>
      </w:r>
      <w:r w:rsidRPr="00646E90">
        <w:rPr>
          <w:i/>
          <w:iCs/>
          <w:color w:val="222222"/>
          <w:sz w:val="28"/>
          <w:szCs w:val="28"/>
          <w:shd w:val="clear" w:color="auto" w:fill="FFFFFF"/>
        </w:rPr>
        <w:t xml:space="preserve"> оборони (</w:t>
      </w:r>
      <w:r w:rsidR="009D0D32">
        <w:rPr>
          <w:i/>
          <w:iCs/>
          <w:color w:val="222222"/>
          <w:sz w:val="28"/>
          <w:szCs w:val="28"/>
          <w:shd w:val="clear" w:color="auto" w:fill="FFFFFF"/>
          <w:lang w:val="uk-UA"/>
        </w:rPr>
        <w:t xml:space="preserve">ГУР </w:t>
      </w:r>
      <w:r w:rsidRPr="00646E90">
        <w:rPr>
          <w:i/>
          <w:iCs/>
          <w:color w:val="222222"/>
          <w:sz w:val="28"/>
          <w:szCs w:val="28"/>
          <w:shd w:val="clear" w:color="auto" w:fill="FFFFFF"/>
        </w:rPr>
        <w:t>МО), у тому числі бійці Іноземного легіону ГУР МО. Зазначено, що операцію підготовлено та проведено Контррозвідкою СБУ спільно з Департаментом стратегічних розслідувань Національної поліції України (НПУ) та Національним інспекторатом розслідувань Генерального інспекторату поліції Республіки Молдова.</w:t>
      </w:r>
      <w:r w:rsidRPr="00646E90">
        <w:rPr>
          <w:color w:val="222222"/>
          <w:sz w:val="28"/>
          <w:szCs w:val="28"/>
          <w:shd w:val="clear" w:color="auto" w:fill="FFFFFF"/>
        </w:rPr>
        <w:t xml:space="preserve"> </w:t>
      </w:r>
      <w:r w:rsidRPr="00646E90">
        <w:rPr>
          <w:i/>
          <w:iCs/>
          <w:color w:val="222222"/>
          <w:sz w:val="28"/>
          <w:szCs w:val="28"/>
          <w:shd w:val="clear" w:color="auto" w:fill="FFFFFF"/>
        </w:rPr>
        <w:t xml:space="preserve">Наразі фігурантам повідомлено </w:t>
      </w:r>
      <w:r w:rsidRPr="00646E90">
        <w:rPr>
          <w:i/>
          <w:iCs/>
          <w:color w:val="222222"/>
          <w:sz w:val="28"/>
          <w:szCs w:val="28"/>
          <w:shd w:val="clear" w:color="auto" w:fill="FFFFFF"/>
        </w:rPr>
        <w:lastRenderedPageBreak/>
        <w:t>про підозру за декількома статтями Кримінального кодексу України (КК України): ч. 1 ст. 14, п. 11 ч. 2 ст. 115 (готування до умисного вбивства на замовлення); ч. 1 ст. 263 (незаконне поводження зі зброєю, бойовими припасами або вибуховими речовинами).</w:t>
      </w:r>
      <w:r w:rsidRPr="00646E90">
        <w:rPr>
          <w:color w:val="222222"/>
          <w:sz w:val="28"/>
          <w:szCs w:val="28"/>
          <w:shd w:val="clear" w:color="auto" w:fill="FFFFFF"/>
        </w:rPr>
        <w:t xml:space="preserve"> Текст: </w:t>
      </w:r>
      <w:hyperlink r:id="rId20" w:tgtFrame="_blank" w:history="1">
        <w:r w:rsidRPr="00646E90">
          <w:rPr>
            <w:rStyle w:val="a4"/>
            <w:color w:val="1155CC"/>
            <w:sz w:val="28"/>
            <w:szCs w:val="28"/>
            <w:shd w:val="clear" w:color="auto" w:fill="FFFFFF"/>
          </w:rPr>
          <w:t>https://umoloda.kyiv.ua/number/0/2006/193359/</w:t>
        </w:r>
      </w:hyperlink>
    </w:p>
    <w:p w14:paraId="511259CC" w14:textId="09A79D8E" w:rsidR="00680168" w:rsidRPr="00646E90" w:rsidRDefault="00680168" w:rsidP="00646E90">
      <w:pPr>
        <w:pStyle w:val="a8"/>
        <w:numPr>
          <w:ilvl w:val="0"/>
          <w:numId w:val="11"/>
        </w:numPr>
        <w:spacing w:after="120" w:line="360" w:lineRule="auto"/>
        <w:ind w:left="0" w:firstLine="567"/>
        <w:jc w:val="both"/>
        <w:rPr>
          <w:bCs/>
          <w:iCs/>
          <w:sz w:val="28"/>
          <w:szCs w:val="28"/>
          <w:shd w:val="clear" w:color="auto" w:fill="FFFFFF"/>
          <w:lang w:val="uk-UA"/>
        </w:rPr>
      </w:pPr>
      <w:r w:rsidRPr="00646E90">
        <w:rPr>
          <w:b/>
          <w:iCs/>
          <w:sz w:val="28"/>
          <w:szCs w:val="28"/>
          <w:shd w:val="clear" w:color="auto" w:fill="FFFFFF"/>
          <w:lang w:val="uk-UA"/>
        </w:rPr>
        <w:t xml:space="preserve">Ірина Борзова: Парламент вкотре закликав цивілізований світ засудити російську агресію та не допускати спортсменів з рф і білорусії до міжнародних змагань </w:t>
      </w:r>
      <w:r w:rsidRPr="00646E90">
        <w:rPr>
          <w:bCs/>
          <w:iCs/>
          <w:sz w:val="28"/>
          <w:szCs w:val="28"/>
          <w:shd w:val="clear" w:color="auto" w:fill="FFFFFF"/>
          <w:lang w:val="uk-UA"/>
        </w:rPr>
        <w:t xml:space="preserve">[Електронний ресурс] / Прес-служба Апарату Верхов. Ради України // Голос України. – 2026. – 13 лют. [№ 531]. – Електрон. дані. </w:t>
      </w:r>
      <w:r w:rsidRPr="00646E90">
        <w:rPr>
          <w:bCs/>
          <w:i/>
          <w:sz w:val="28"/>
          <w:szCs w:val="28"/>
          <w:shd w:val="clear" w:color="auto" w:fill="FFFFFF"/>
          <w:lang w:val="uk-UA"/>
        </w:rPr>
        <w:t xml:space="preserve">Як розповіла народна депутатка, член фракції «Слуга народу» Ірина Борзова, Верховна Рада України (ВР України) ухвалила звернення до Міжнародного олімпійського комітету (МОК), організаторів Олімпійських ігор, а також усього цивілізованого світу зі словами підтримки наших українських спортсменів, зокрема атлета Владислава Гераскевича. Також парламент вкотре закликав покарати державу-агресора РФ та не допускати спортсменів з РФ і Білорусії до міжнародних змагань. Вона додала, що у зверненні міститься заклик не карати українських спортсменів, як це зробив МОК, заборонивши Владиславу Гераскевичу тренуватися в «шоломі пам'яті». </w:t>
      </w:r>
      <w:r w:rsidRPr="00646E90">
        <w:rPr>
          <w:bCs/>
          <w:iCs/>
          <w:sz w:val="28"/>
          <w:szCs w:val="28"/>
          <w:shd w:val="clear" w:color="auto" w:fill="FFFFFF"/>
          <w:lang w:val="uk-UA"/>
        </w:rPr>
        <w:t xml:space="preserve">Текст: </w:t>
      </w:r>
      <w:hyperlink r:id="rId21" w:history="1">
        <w:r w:rsidRPr="00646E90">
          <w:rPr>
            <w:rStyle w:val="a4"/>
            <w:rFonts w:eastAsiaTheme="majorEastAsia"/>
            <w:iCs/>
            <w:sz w:val="28"/>
            <w:szCs w:val="28"/>
            <w:shd w:val="clear" w:color="auto" w:fill="FFFFFF"/>
            <w:lang w:val="uk-UA"/>
          </w:rPr>
          <w:t>https://www.golos.com.ua/article/390192</w:t>
        </w:r>
      </w:hyperlink>
    </w:p>
    <w:p w14:paraId="480BD674"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 xml:space="preserve">Константинова В. Місто витримки: як живуть 700 тисяч запоріжців за 20 км від фронту </w:t>
      </w:r>
      <w:r w:rsidRPr="00646E90">
        <w:rPr>
          <w:sz w:val="28"/>
          <w:szCs w:val="28"/>
          <w:lang w:val="uk-UA" w:eastAsia="uk-UA"/>
        </w:rPr>
        <w:t xml:space="preserve">[Електронний ресурс] / </w:t>
      </w:r>
      <w:r w:rsidRPr="00646E90">
        <w:rPr>
          <w:sz w:val="28"/>
          <w:szCs w:val="28"/>
          <w:lang w:val="uk-UA"/>
        </w:rPr>
        <w:t xml:space="preserve">Валерія Константинова // Дзеркало тижня. – 2026. – 15 лют. – Електрон. дані. </w:t>
      </w:r>
      <w:r w:rsidRPr="00646E90">
        <w:rPr>
          <w:i/>
          <w:iCs/>
          <w:sz w:val="28"/>
          <w:szCs w:val="28"/>
          <w:lang w:val="uk-UA"/>
        </w:rPr>
        <w:t xml:space="preserve">Наведено репортаж із прифронтового Запоріжжя, яке живе під постійними обстрілами за 20 км від лінії фронту. У тексті поєднано голоси містян і позицію міської влади — зокрема в.о. міського голови Регіни Харченко — про масштаби руйнувань, відновлення інфраструктури, роботу шкіл, транспорту й «пунктів незламності». Показано, як місто балансує між страхом і потребою зберігати нормальність: ремонтує будинки, відкриває простори для дітей, підтримує бізнес і водночас готується до можливих надзвичайних сценаріїв. Окрему увагу приділено дилемі: залишатися чи виїжджати, </w:t>
      </w:r>
      <w:r w:rsidRPr="00646E90">
        <w:rPr>
          <w:i/>
          <w:iCs/>
          <w:sz w:val="28"/>
          <w:szCs w:val="28"/>
          <w:lang w:val="uk-UA"/>
        </w:rPr>
        <w:lastRenderedPageBreak/>
        <w:t>кадровому голоду та настроям людей, які щодня роблять вибір жити й працювати вдома. Це текст про стійкість, відповідальність і надію міста, що тримається попри війну.</w:t>
      </w:r>
      <w:r w:rsidRPr="00646E90">
        <w:rPr>
          <w:sz w:val="28"/>
          <w:szCs w:val="28"/>
          <w:lang w:val="uk-UA"/>
        </w:rPr>
        <w:t xml:space="preserve"> Текст: </w:t>
      </w:r>
      <w:hyperlink r:id="rId22" w:history="1">
        <w:r w:rsidRPr="00646E90">
          <w:rPr>
            <w:rStyle w:val="a4"/>
            <w:sz w:val="28"/>
            <w:szCs w:val="28"/>
            <w:lang w:val="uk-UA"/>
          </w:rPr>
          <w:t>https://zn.ua/ukr/war/misto-vitrimki-jak-zhivut-700-tisjach-zaporizhtsiv-za-20-km-vid-frontu.html</w:t>
        </w:r>
      </w:hyperlink>
      <w:r w:rsidRPr="00646E90">
        <w:rPr>
          <w:sz w:val="28"/>
          <w:szCs w:val="28"/>
          <w:lang w:val="uk-UA"/>
        </w:rPr>
        <w:t xml:space="preserve"> </w:t>
      </w:r>
    </w:p>
    <w:p w14:paraId="092EF6D6"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 xml:space="preserve">Кругленко О. ГУР назвало зрадників, які допомагали РФ вивозити культурні цінності з Херсонщини </w:t>
      </w:r>
      <w:r w:rsidRPr="00646E90">
        <w:rPr>
          <w:sz w:val="28"/>
          <w:szCs w:val="28"/>
          <w:lang w:eastAsia="uk-UA"/>
        </w:rPr>
        <w:t xml:space="preserve">[Електронний ресурс] / </w:t>
      </w:r>
      <w:r w:rsidRPr="00646E90">
        <w:rPr>
          <w:sz w:val="28"/>
          <w:szCs w:val="28"/>
        </w:rPr>
        <w:t>Олександр</w:t>
      </w:r>
      <w:r w:rsidRPr="00646E90">
        <w:rPr>
          <w:sz w:val="28"/>
          <w:szCs w:val="28"/>
          <w:lang w:val="uk-UA"/>
        </w:rPr>
        <w:t>ина</w:t>
      </w:r>
      <w:r w:rsidRPr="00646E90">
        <w:rPr>
          <w:sz w:val="28"/>
          <w:szCs w:val="28"/>
        </w:rPr>
        <w:t xml:space="preserve"> </w:t>
      </w:r>
      <w:r w:rsidRPr="00646E90">
        <w:rPr>
          <w:sz w:val="28"/>
          <w:szCs w:val="28"/>
          <w:lang w:val="uk-UA"/>
        </w:rPr>
        <w:t>Кругленк</w:t>
      </w:r>
      <w:r w:rsidRPr="00646E90">
        <w:rPr>
          <w:sz w:val="28"/>
          <w:szCs w:val="28"/>
        </w:rPr>
        <w:t>о</w:t>
      </w:r>
      <w:r w:rsidRPr="00646E90">
        <w:rPr>
          <w:sz w:val="28"/>
          <w:szCs w:val="28"/>
          <w:lang w:val="uk-UA"/>
        </w:rPr>
        <w:t xml:space="preserve"> // Дзеркало тижня. – 2026. – 11 лют. – Електрон. дані. </w:t>
      </w:r>
      <w:r w:rsidRPr="00646E90">
        <w:rPr>
          <w:i/>
          <w:iCs/>
          <w:sz w:val="28"/>
          <w:szCs w:val="28"/>
          <w:lang w:val="uk-UA"/>
        </w:rPr>
        <w:t>Приділено увагу системному викраденню та незаконному привласненню української культурної спадщини російськими окупаційними силами під час тимчасової окупації Херсонщини. Розкрито політику РФ, спрямовану на знищення української історичної пам’яті та національної ідентичності шляхом археологічного мародерства, пограбування музеїв і вивезення культурних цінностей з окупованих територій. Окрему увагу зосереджено на ролі місцевих колаборантів, які сприяли цим злочинам, зокрема представників окупаційної «адміністрації» та окремих посадовців. Наведено інформацію ГУР МО України про конкретних осіб, причетних до викрадення експонатів із музеїв Херсона, Нової Каховки та Національного заповідника «Кам’яна Могила», а також приклади використання вкрадених культурних об’єктів у російських пропагандистських заходах. Акцентовано на культурному мародерстві як складовій гібридної війни проти України та інструменті знищення її культурної спадщини і державної ідентичності.</w:t>
      </w:r>
      <w:r w:rsidRPr="00646E90">
        <w:rPr>
          <w:sz w:val="28"/>
          <w:szCs w:val="28"/>
          <w:lang w:val="uk-UA"/>
        </w:rPr>
        <w:t xml:space="preserve"> Текст: </w:t>
      </w:r>
      <w:hyperlink r:id="rId23" w:history="1">
        <w:r w:rsidRPr="00646E90">
          <w:rPr>
            <w:rStyle w:val="a4"/>
            <w:sz w:val="28"/>
            <w:szCs w:val="28"/>
            <w:lang w:val="uk-UA"/>
          </w:rPr>
          <w:t>https://zn.ua/ukr/war/hur-nazvalo-zradnikiv-jaki-dopomahali-rf-vivoziti-kulturni-tsinnosti-z-khersonshchini.html</w:t>
        </w:r>
      </w:hyperlink>
      <w:r w:rsidRPr="00646E90">
        <w:rPr>
          <w:sz w:val="28"/>
          <w:szCs w:val="28"/>
          <w:lang w:val="uk-UA"/>
        </w:rPr>
        <w:t xml:space="preserve"> </w:t>
      </w:r>
    </w:p>
    <w:p w14:paraId="69C02949" w14:textId="7C674AF0"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lang w:eastAsia="uk-UA"/>
        </w:rPr>
      </w:pPr>
      <w:r w:rsidRPr="00CA7B6E">
        <w:rPr>
          <w:b/>
          <w:bCs/>
          <w:color w:val="222222"/>
          <w:sz w:val="28"/>
          <w:szCs w:val="28"/>
          <w:lang w:val="uk-UA"/>
        </w:rPr>
        <w:t xml:space="preserve">Кулєшов Р. Росія використовує релігію, щоб вплинути на Африку: як РПЦ розповзається по континенту, — </w:t>
      </w:r>
      <w:r w:rsidRPr="00646E90">
        <w:rPr>
          <w:b/>
          <w:bCs/>
          <w:color w:val="222222"/>
          <w:sz w:val="28"/>
          <w:szCs w:val="28"/>
        </w:rPr>
        <w:t>Bloomberg</w:t>
      </w:r>
      <w:r w:rsidRPr="00CA7B6E">
        <w:rPr>
          <w:color w:val="222222"/>
          <w:sz w:val="28"/>
          <w:szCs w:val="28"/>
          <w:lang w:val="uk-UA"/>
        </w:rPr>
        <w:t xml:space="preserve"> [Електронний ресурс] / Руслан Кулєшов // </w:t>
      </w:r>
      <w:r w:rsidRPr="00646E90">
        <w:rPr>
          <w:color w:val="222222"/>
          <w:sz w:val="28"/>
          <w:szCs w:val="28"/>
        </w:rPr>
        <w:t>Focus</w:t>
      </w:r>
      <w:r w:rsidRPr="00CA7B6E">
        <w:rPr>
          <w:color w:val="222222"/>
          <w:sz w:val="28"/>
          <w:szCs w:val="28"/>
          <w:lang w:val="uk-UA"/>
        </w:rPr>
        <w:t>.</w:t>
      </w:r>
      <w:r w:rsidRPr="00646E90">
        <w:rPr>
          <w:color w:val="222222"/>
          <w:sz w:val="28"/>
          <w:szCs w:val="28"/>
        </w:rPr>
        <w:t>ua</w:t>
      </w:r>
      <w:r w:rsidRPr="00CA7B6E">
        <w:rPr>
          <w:color w:val="222222"/>
          <w:sz w:val="28"/>
          <w:szCs w:val="28"/>
          <w:lang w:val="uk-UA"/>
        </w:rPr>
        <w:t xml:space="preserve"> : [вебсайт]. – 2026. – </w:t>
      </w:r>
      <w:r w:rsidR="002D26B8">
        <w:rPr>
          <w:color w:val="222222"/>
          <w:sz w:val="28"/>
          <w:szCs w:val="28"/>
          <w:lang w:val="uk-UA"/>
        </w:rPr>
        <w:br/>
      </w:r>
      <w:r w:rsidRPr="00CA7B6E">
        <w:rPr>
          <w:color w:val="222222"/>
          <w:sz w:val="28"/>
          <w:szCs w:val="28"/>
          <w:lang w:val="uk-UA"/>
        </w:rPr>
        <w:t xml:space="preserve">17 лют. — Електрон. дані. </w:t>
      </w:r>
      <w:r w:rsidRPr="00646E90">
        <w:rPr>
          <w:i/>
          <w:iCs/>
          <w:color w:val="222222"/>
          <w:sz w:val="28"/>
          <w:szCs w:val="28"/>
        </w:rPr>
        <w:t xml:space="preserve">За повідомленням «Bloomberg», РПЦ швидко розширюється по всьому континенту, з'явившись у понад 30 країнах Африки. Водночас РФ відкриває культурні та мовні центри і пропонує стипендії африканцям у своїх університетах. Вказано, що засоби масової інформації </w:t>
      </w:r>
      <w:r w:rsidRPr="00646E90">
        <w:rPr>
          <w:i/>
          <w:iCs/>
          <w:color w:val="222222"/>
          <w:sz w:val="28"/>
          <w:szCs w:val="28"/>
        </w:rPr>
        <w:lastRenderedPageBreak/>
        <w:t xml:space="preserve">(ЗМІ) використовувалися у Африці РФ для відображення меседжів російської держави, з якою церква РПЦ була тісно пов'язана протягом більшої частини останнього тисячоліття. Кремлівські пропагандисти знайшли благодатний ґрунт в Африці, де поширені консервативні цінності та недовіра до США й Європи. Зауважено, що Кремль також спирається на ресурси африканських країн, щоб залучити новобранців для посилення своєї армії та як робочу силу, яка виробляє боєприпаси. </w:t>
      </w:r>
      <w:r w:rsidRPr="00646E90">
        <w:rPr>
          <w:color w:val="222222"/>
          <w:sz w:val="28"/>
          <w:szCs w:val="28"/>
        </w:rPr>
        <w:t xml:space="preserve">Текст: </w:t>
      </w:r>
      <w:hyperlink r:id="rId24" w:tgtFrame="_blank" w:history="1">
        <w:r w:rsidRPr="00646E90">
          <w:rPr>
            <w:rStyle w:val="a4"/>
            <w:color w:val="1155CC"/>
            <w:sz w:val="28"/>
            <w:szCs w:val="28"/>
          </w:rPr>
          <w:t>https://focus.ua/uk/politics/744272-rosiya-vikoristovuye-religiyu-shchob-vplinuti-na-afriku-yak-rpc-rozpovzayetsya-po-kontinentu</w:t>
        </w:r>
      </w:hyperlink>
    </w:p>
    <w:p w14:paraId="0BFCC28B"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Купновицька У. Блокування Telegram і тотальна мобілізація в РФ: що готує Кремль на 2026 рік</w:t>
      </w:r>
      <w:r w:rsidRPr="00646E90">
        <w:rPr>
          <w:color w:val="222222"/>
          <w:sz w:val="28"/>
          <w:szCs w:val="28"/>
        </w:rPr>
        <w:t xml:space="preserve"> [Електронний ресурс] / Уляна Купновицька // </w:t>
      </w:r>
      <w:proofErr w:type="gramStart"/>
      <w:r w:rsidRPr="00646E90">
        <w:rPr>
          <w:color w:val="222222"/>
          <w:sz w:val="28"/>
          <w:szCs w:val="28"/>
        </w:rPr>
        <w:t>Focus.ua :</w:t>
      </w:r>
      <w:proofErr w:type="gramEnd"/>
      <w:r w:rsidRPr="00646E90">
        <w:rPr>
          <w:color w:val="222222"/>
          <w:sz w:val="28"/>
          <w:szCs w:val="28"/>
        </w:rPr>
        <w:t xml:space="preserve"> [вебсайт]. – 2026. – 18 лют. — Електрон. дані. </w:t>
      </w:r>
      <w:r w:rsidRPr="00646E90">
        <w:rPr>
          <w:i/>
          <w:iCs/>
          <w:color w:val="222222"/>
          <w:sz w:val="28"/>
          <w:szCs w:val="28"/>
        </w:rPr>
        <w:t>Йдеться про те, що у РФ заговорили про блокування «Telegram» і одразу з'явилася версія про підготовку до нової хвилі мобілізації. На тлі проблем із набором контрактників це виглядає логічно, але в цій історії є ще один фактор — осінні вибори 2026 р. «Фокус» розібрався, чи готує Кремль резерви й що насправді стоїть за атакою на «Telegram», який став не лише головним інформаційним майданчиком, а й ключовим каналом горизонтальної комунікації — між військовими, їхніми родинами та різними групами впливу. Вказано, що контроль над цим середовищем у разі оголошення нових мобілізаційних заходів виглядав би логічним кроком із точки зору російської влади. За словами експертів, в РФ останні десятиліття не було масових заворушень такого масштабу, які могли б серйозно похитнути систему, тому головний мотив можливого блокування — посилення контролю над внутрішнім інформаційним середовищем і зменшення можливостей для роботи українських спецслужб.</w:t>
      </w:r>
      <w:r w:rsidRPr="00646E90">
        <w:rPr>
          <w:color w:val="222222"/>
          <w:sz w:val="28"/>
          <w:szCs w:val="28"/>
        </w:rPr>
        <w:t xml:space="preserve"> Текст: </w:t>
      </w:r>
      <w:hyperlink r:id="rId25" w:tgtFrame="_blank" w:history="1">
        <w:r w:rsidRPr="00646E90">
          <w:rPr>
            <w:rStyle w:val="a4"/>
            <w:color w:val="1155CC"/>
            <w:sz w:val="28"/>
            <w:szCs w:val="28"/>
          </w:rPr>
          <w:t>https://focus.ua/uk/eksklyuzivy/744325-chi-gotuye-rf-novu-mobilizaciyu-shcho-oznachaye-blokuvannya-telegram</w:t>
        </w:r>
      </w:hyperlink>
    </w:p>
    <w:p w14:paraId="7AC00CFC"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Курашина О. Україна б’є на сполох: удари росії по енергетиці підвищують ризик ядерної катастрофи — Bloomberg</w:t>
      </w:r>
      <w:r w:rsidRPr="00646E90">
        <w:rPr>
          <w:color w:val="222222"/>
          <w:sz w:val="28"/>
          <w:szCs w:val="28"/>
        </w:rPr>
        <w:t xml:space="preserve"> [Електронний ресурс] / Олена Курашина // </w:t>
      </w:r>
      <w:proofErr w:type="gramStart"/>
      <w:r w:rsidRPr="00646E90">
        <w:rPr>
          <w:color w:val="222222"/>
          <w:sz w:val="28"/>
          <w:szCs w:val="28"/>
        </w:rPr>
        <w:t>Fakty.ua :</w:t>
      </w:r>
      <w:proofErr w:type="gramEnd"/>
      <w:r w:rsidRPr="00646E90">
        <w:rPr>
          <w:color w:val="222222"/>
          <w:sz w:val="28"/>
          <w:szCs w:val="28"/>
        </w:rPr>
        <w:t xml:space="preserve"> [вебсайт]. – 2026. – 18 лют. — Електрон. дані. </w:t>
      </w:r>
      <w:r w:rsidRPr="00646E90">
        <w:rPr>
          <w:i/>
          <w:iCs/>
          <w:color w:val="222222"/>
          <w:sz w:val="28"/>
          <w:szCs w:val="28"/>
        </w:rPr>
        <w:lastRenderedPageBreak/>
        <w:t xml:space="preserve">За повідомленням «Bloomberg», посол України при Міжнародному агентстві з атомної енергії (МАГАТЕ) проінформував представників держав-членів про небезпеку аварійного знеструмлення українських атомних електростанцій (АЕС), які продовжують працювати, і зростання ядерних ризиків унаслідок тривалих атак на енергетичну інфраструктуру. Йдеться про 10 ключових підстанцій, які з’єднують Південноукраїнську, Хмельницьку та Рівненську АЕС із об’єднаною енергосистемою країни. Вказано, що навіть у режимі зупинки АЕС потребують стабільного електроживлення для охолодження ядерного палива та функціонування систем безпеки, а втрата зовнішнього живлення створює ризик перегріву активної зони реактора та потенційного викиду радіації. У такому випадку дизельні генератори стануть останнім бар’єром, що стримуватиме розвиток масштабної аварії. </w:t>
      </w:r>
      <w:r w:rsidRPr="00646E90">
        <w:rPr>
          <w:color w:val="222222"/>
          <w:sz w:val="28"/>
          <w:szCs w:val="28"/>
        </w:rPr>
        <w:t xml:space="preserve">Текст: </w:t>
      </w:r>
      <w:hyperlink r:id="rId26" w:tgtFrame="_blank" w:history="1">
        <w:r w:rsidRPr="00646E90">
          <w:rPr>
            <w:rStyle w:val="a4"/>
            <w:color w:val="1155CC"/>
            <w:sz w:val="28"/>
            <w:szCs w:val="28"/>
          </w:rPr>
          <w:t>https://fakty.ua/467564-ukraina-bet-trevogu-udary-rossii-po-energetike-povyshayut-risk-yadernoj-katastrofy-bloomberg</w:t>
        </w:r>
      </w:hyperlink>
    </w:p>
    <w:p w14:paraId="34BF0C1E"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 xml:space="preserve">Лавров заявив, що у питанні російської Церкви і мови у переговорах компромісів бути не може </w:t>
      </w:r>
      <w:r w:rsidRPr="00646E90">
        <w:rPr>
          <w:color w:val="000000"/>
          <w:sz w:val="28"/>
          <w:szCs w:val="28"/>
        </w:rPr>
        <w:t xml:space="preserve">[Електронний ресурс] // </w:t>
      </w:r>
      <w:proofErr w:type="gramStart"/>
      <w:r w:rsidRPr="00646E90">
        <w:rPr>
          <w:color w:val="000000"/>
          <w:sz w:val="28"/>
          <w:szCs w:val="28"/>
        </w:rPr>
        <w:t>RISU.ua :</w:t>
      </w:r>
      <w:proofErr w:type="gramEnd"/>
      <w:r w:rsidRPr="00646E90">
        <w:rPr>
          <w:color w:val="000000"/>
          <w:sz w:val="28"/>
          <w:szCs w:val="28"/>
        </w:rPr>
        <w:t xml:space="preserve"> [вебсайт]. – 2026. – 11 лют. – Електрон. дані.</w:t>
      </w:r>
      <w:r w:rsidRPr="00646E90">
        <w:rPr>
          <w:color w:val="000000"/>
          <w:sz w:val="28"/>
          <w:szCs w:val="28"/>
          <w:lang w:val="uk-UA"/>
        </w:rPr>
        <w:t xml:space="preserve"> </w:t>
      </w:r>
      <w:r w:rsidRPr="00CA7B6E">
        <w:rPr>
          <w:i/>
          <w:iCs/>
          <w:color w:val="222222"/>
          <w:sz w:val="28"/>
          <w:szCs w:val="28"/>
          <w:lang w:val="uk-UA"/>
        </w:rPr>
        <w:t>Як заявив м</w:t>
      </w:r>
      <w:r w:rsidRPr="00CA7B6E">
        <w:rPr>
          <w:i/>
          <w:iCs/>
          <w:color w:val="000000"/>
          <w:sz w:val="28"/>
          <w:szCs w:val="28"/>
          <w:lang w:val="uk-UA"/>
        </w:rPr>
        <w:t xml:space="preserve">іністр закордонних справ РФ Сергій Лавров, РФ нібито готова до компромісів у переговорах щодо війни в Україні, але компроміси не можуть стосуватися «ключових, базових принципів, від яких залежить життя держави, і найголовніше — життя мільйонів людей». </w:t>
      </w:r>
      <w:r w:rsidRPr="00646E90">
        <w:rPr>
          <w:i/>
          <w:iCs/>
          <w:color w:val="000000"/>
          <w:sz w:val="28"/>
          <w:szCs w:val="28"/>
        </w:rPr>
        <w:t xml:space="preserve">Зокрема він вказав на питання «безпеки Росії» та нібито «винищення російської мови й православної Церкви». Ці теми, за його словами, російська делегація порушувала на переговорах в Абу-Дабі. Водночас С. Лавров зауважив, що цілі окупаційних військ РФ «залишаються незмінними й не підлягають якимось кон’юнктурним компромісам». </w:t>
      </w:r>
      <w:r w:rsidRPr="00646E90">
        <w:rPr>
          <w:color w:val="000000"/>
          <w:sz w:val="28"/>
          <w:szCs w:val="28"/>
        </w:rPr>
        <w:t xml:space="preserve">Текст: </w:t>
      </w:r>
      <w:hyperlink r:id="rId27" w:tgtFrame="_blank" w:history="1">
        <w:r w:rsidRPr="00646E90">
          <w:rPr>
            <w:rStyle w:val="a4"/>
            <w:color w:val="1155CC"/>
            <w:sz w:val="28"/>
            <w:szCs w:val="28"/>
          </w:rPr>
          <w:t>https://risu.ua/lavrov-zayaviv-shcho-u-pitanni-rosijskoyi-cerkvi-i-movi-kompromisiv-buti-ne-mozhe_n162145</w:t>
        </w:r>
      </w:hyperlink>
    </w:p>
    <w:p w14:paraId="2040BC62" w14:textId="0085229B" w:rsidR="00680168" w:rsidRPr="00646E90" w:rsidRDefault="00680168" w:rsidP="00646E90">
      <w:pPr>
        <w:pStyle w:val="a8"/>
        <w:numPr>
          <w:ilvl w:val="0"/>
          <w:numId w:val="11"/>
        </w:numPr>
        <w:spacing w:after="120" w:line="360" w:lineRule="auto"/>
        <w:ind w:left="0" w:firstLine="567"/>
        <w:jc w:val="both"/>
        <w:rPr>
          <w:i/>
          <w:sz w:val="28"/>
          <w:szCs w:val="28"/>
          <w:lang w:val="uk-UA"/>
        </w:rPr>
      </w:pPr>
      <w:r w:rsidRPr="00646E90">
        <w:rPr>
          <w:b/>
          <w:sz w:val="28"/>
          <w:szCs w:val="28"/>
          <w:lang w:val="uk-UA"/>
        </w:rPr>
        <w:t>Липчанський М. Генштаб: За добу на фронті відбулось 124 бої</w:t>
      </w:r>
      <w:r w:rsidRPr="00646E90">
        <w:rPr>
          <w:sz w:val="28"/>
          <w:szCs w:val="28"/>
          <w:lang w:val="uk-UA"/>
        </w:rPr>
        <w:t xml:space="preserve"> [Електронний ресурс] / Максим Липчанський // Korrespondent.net : [вебсайт]. – 2026. – 12 лют. — Електрон. дані. </w:t>
      </w:r>
      <w:r w:rsidRPr="00646E90">
        <w:rPr>
          <w:i/>
          <w:sz w:val="28"/>
          <w:szCs w:val="28"/>
          <w:lang w:val="uk-UA"/>
        </w:rPr>
        <w:t xml:space="preserve">Наведено інформацію Генерального штабу </w:t>
      </w:r>
      <w:r w:rsidRPr="00646E90">
        <w:rPr>
          <w:i/>
          <w:sz w:val="28"/>
          <w:szCs w:val="28"/>
          <w:lang w:val="uk-UA"/>
        </w:rPr>
        <w:lastRenderedPageBreak/>
        <w:t xml:space="preserve">Збройних сил України (ЗСУ) щодо ситуації на всіх напрямках фронту станом на ранок 1450-ої доби широкомасштабної збройної агресії РФ проти України. Зазначено, що за минулу, 1449-ту, добу зафіксовано 124 бойових зіткнення, з них 22 атаки російських загарбників українські захисники зупинили на Покровському напрямку. Авіація, ракетні війська й артилерія Сил оборони уразили чотири райони зосередження особового складу, два пункти управління БпЛА, три артилерійські системи, пункт управління та дві інші важливі цілі російських загарбників. </w:t>
      </w:r>
      <w:r w:rsidRPr="00646E90">
        <w:rPr>
          <w:sz w:val="28"/>
          <w:szCs w:val="28"/>
          <w:lang w:val="uk-UA"/>
        </w:rPr>
        <w:t xml:space="preserve">Текст: </w:t>
      </w:r>
      <w:hyperlink r:id="rId28" w:history="1">
        <w:r w:rsidRPr="00646E90">
          <w:rPr>
            <w:rStyle w:val="a4"/>
            <w:sz w:val="28"/>
            <w:szCs w:val="28"/>
            <w:lang w:val="uk-UA"/>
          </w:rPr>
          <w:t>https://ua.korrespondent.net/ukraine/4854469-henshtab-za-dobu-na-fronti-vidbulos-124-boi</w:t>
        </w:r>
      </w:hyperlink>
    </w:p>
    <w:p w14:paraId="6E87BB23"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sz w:val="28"/>
          <w:szCs w:val="28"/>
          <w:lang w:val="uk-UA"/>
        </w:rPr>
        <w:t>Липчанський М. Генштаб розповів про атаки росіян на фронті</w:t>
      </w:r>
      <w:r w:rsidRPr="00646E90">
        <w:rPr>
          <w:sz w:val="28"/>
          <w:szCs w:val="28"/>
          <w:lang w:val="uk-UA"/>
        </w:rPr>
        <w:t xml:space="preserve"> [Електронний ресурс] / Максим Липчанський // Korrespondent.net : [вебсайт]. – 2026. – 11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1449-ої доби широкомасштабної збройної агресії РФ проти України. Зазначено, що за минулу, 1448-му, добу зафіксовано 126 бойових зіткнень, із них 35 штурмів російських загарбників українські захисники зупинили на Покровському напрямку. Авіація, ракетні війська й артилерія Сил оборони уразили дев’ять районів зосередження особового складу, один пункт управління БпЛА, шість гармат, п’ять пунктів управління та одну іншу важливу ціль ворога. </w:t>
      </w:r>
      <w:r w:rsidRPr="00646E90">
        <w:rPr>
          <w:sz w:val="28"/>
          <w:szCs w:val="28"/>
          <w:lang w:val="uk-UA"/>
        </w:rPr>
        <w:t>Текст:</w:t>
      </w:r>
      <w:r w:rsidRPr="00646E90">
        <w:rPr>
          <w:i/>
          <w:sz w:val="28"/>
          <w:szCs w:val="28"/>
          <w:lang w:val="uk-UA"/>
        </w:rPr>
        <w:t xml:space="preserve"> </w:t>
      </w:r>
      <w:hyperlink r:id="rId29" w:history="1">
        <w:r w:rsidRPr="00646E90">
          <w:rPr>
            <w:rStyle w:val="a4"/>
            <w:sz w:val="28"/>
            <w:szCs w:val="28"/>
            <w:lang w:val="uk-UA"/>
          </w:rPr>
          <w:t>https://ua.korrespondent.net/ukraine/4854170-henshtab-rozpoviv-pro-ataky-rosiian-na-fronti</w:t>
        </w:r>
      </w:hyperlink>
    </w:p>
    <w:p w14:paraId="68232F1D"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sz w:val="28"/>
          <w:szCs w:val="28"/>
          <w:lang w:val="uk-UA"/>
        </w:rPr>
        <w:t xml:space="preserve">Липчанський М. </w:t>
      </w:r>
      <w:r w:rsidRPr="00646E90">
        <w:rPr>
          <w:b/>
          <w:bCs/>
          <w:sz w:val="28"/>
          <w:szCs w:val="28"/>
          <w:lang w:val="uk-UA"/>
        </w:rPr>
        <w:t>Генштаб розповів про атаки РФ на лінії фронту</w:t>
      </w:r>
      <w:r w:rsidRPr="00646E90">
        <w:rPr>
          <w:sz w:val="28"/>
          <w:szCs w:val="28"/>
          <w:lang w:val="uk-UA"/>
        </w:rPr>
        <w:t xml:space="preserve"> [Електронний ресурс] / Максим Липчанський // Korrespondent.net : [вебсайт]. – 2026. – 13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1451-ої доби широкомасштабної збройної агресії РФ проти України. Зазначено, що за минулу, 1450-ту, добу зафіксовано 142 бойових зіткнень. Російські загарбники 37 разів атакували Покровський і 24 рази Гуляйпільський напрямки. Ракетні війська й артилерія </w:t>
      </w:r>
      <w:r w:rsidRPr="00646E90">
        <w:rPr>
          <w:i/>
          <w:sz w:val="28"/>
          <w:szCs w:val="28"/>
          <w:lang w:val="uk-UA"/>
        </w:rPr>
        <w:lastRenderedPageBreak/>
        <w:t xml:space="preserve">Сил оборони уразили один район зосередження особового складу та один склад боєприпасів противника. </w:t>
      </w:r>
      <w:r w:rsidRPr="00646E90">
        <w:rPr>
          <w:iCs/>
          <w:sz w:val="28"/>
          <w:szCs w:val="28"/>
          <w:lang w:val="uk-UA"/>
        </w:rPr>
        <w:t>Текст:</w:t>
      </w:r>
      <w:r w:rsidRPr="00646E90">
        <w:rPr>
          <w:i/>
          <w:sz w:val="28"/>
          <w:szCs w:val="28"/>
          <w:lang w:val="uk-UA"/>
        </w:rPr>
        <w:t xml:space="preserve"> </w:t>
      </w:r>
      <w:hyperlink r:id="rId30" w:history="1">
        <w:r w:rsidRPr="00646E90">
          <w:rPr>
            <w:rStyle w:val="a4"/>
            <w:sz w:val="28"/>
            <w:szCs w:val="28"/>
            <w:lang w:val="uk-UA"/>
          </w:rPr>
          <w:t>https://ua.korrespondent.net/ukraine/4854768-henshtab-rozpoviv-pro-ataky-rf-na-linii-frontu</w:t>
        </w:r>
      </w:hyperlink>
    </w:p>
    <w:p w14:paraId="28D3600D"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sz w:val="28"/>
          <w:szCs w:val="28"/>
          <w:lang w:val="uk-UA"/>
        </w:rPr>
        <w:t>Лиса А. Викрадення культурної спадщини: ГУР визначило причетних</w:t>
      </w:r>
      <w:r w:rsidRPr="00646E90">
        <w:rPr>
          <w:sz w:val="28"/>
          <w:szCs w:val="28"/>
          <w:lang w:val="uk-UA"/>
        </w:rPr>
        <w:t xml:space="preserve"> [Електронний ресурс] / А. Лиса // Korrespondent.net : [вебсайт]. – 2026. – 11 лют. — Електрон. дані. </w:t>
      </w:r>
      <w:r w:rsidRPr="00646E90">
        <w:rPr>
          <w:i/>
          <w:sz w:val="28"/>
          <w:szCs w:val="28"/>
          <w:lang w:val="uk-UA"/>
        </w:rPr>
        <w:t>Вказано, що Головне управління розвідки Міністерства оборони України (ГУР МО України) у розділі «Викрадена спадщина» порталу «War&amp;Sanctions» оприлюднило інформацію щодо 14 осіб, причетних до привласнення та вивезення культурних цінностей із Національного історико-археологічного заповідника «Кам’яна Могила», Новокаховської міської галереї імені А. С. Гавздинського та музеїв Херсона. Серед фігурантів списку - колаборант, так званий «міністр культури Херсонської області» Артем Лагойський, який був одним із організаторів і безпосереднім виконавцем пограбування херсонських музеїв у період тимчасової окупації міста. Окремо ГУР оприлюднило інформацію щодо осіб, причетних до захоплення Національного історико-археологічного заповідника «Кам’яна Могила», його незаконного включення до складу так званого музею-заповідника “Херсонес Таврійський” в тимчасово окупованому Криму, а також до викрадення музейних експонатів під прикриттям «тимчасових експозицій».</w:t>
      </w:r>
      <w:r w:rsidRPr="00646E90">
        <w:rPr>
          <w:sz w:val="28"/>
          <w:szCs w:val="28"/>
          <w:lang w:val="uk-UA"/>
        </w:rPr>
        <w:t xml:space="preserve"> Текст: </w:t>
      </w:r>
      <w:hyperlink r:id="rId31" w:history="1">
        <w:r w:rsidRPr="00646E90">
          <w:rPr>
            <w:rStyle w:val="a4"/>
            <w:sz w:val="28"/>
            <w:szCs w:val="28"/>
            <w:lang w:val="uk-UA"/>
          </w:rPr>
          <w:t>https://ua.korrespondent.net/ukraine/4854246-vykradennia-kulturnoi-spadschyny-hur-vyznachylo-prychetnykh</w:t>
        </w:r>
      </w:hyperlink>
    </w:p>
    <w:p w14:paraId="50189782" w14:textId="21B2D678" w:rsidR="00680168" w:rsidRPr="00646E90" w:rsidRDefault="00680168" w:rsidP="00646E90">
      <w:pPr>
        <w:pStyle w:val="a8"/>
        <w:numPr>
          <w:ilvl w:val="0"/>
          <w:numId w:val="11"/>
        </w:numPr>
        <w:spacing w:after="120" w:line="360" w:lineRule="auto"/>
        <w:ind w:left="0" w:firstLine="567"/>
        <w:jc w:val="both"/>
        <w:rPr>
          <w:i/>
          <w:sz w:val="28"/>
          <w:szCs w:val="28"/>
          <w:lang w:val="uk-UA"/>
        </w:rPr>
      </w:pPr>
      <w:r w:rsidRPr="00646E90">
        <w:rPr>
          <w:b/>
          <w:bCs/>
          <w:sz w:val="28"/>
          <w:szCs w:val="28"/>
          <w:lang w:val="uk-UA"/>
        </w:rPr>
        <w:t>Літвин І. Генштаб оновив дані про ситуацію на фронті</w:t>
      </w:r>
      <w:r w:rsidRPr="00646E90">
        <w:rPr>
          <w:sz w:val="28"/>
          <w:szCs w:val="28"/>
          <w:lang w:val="uk-UA"/>
        </w:rPr>
        <w:t xml:space="preserve"> [Електронний ресурс] / Інна Літвин // Korrespondent.net : [вебсайт]. – 2026. – 18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1456-ої доби широкомасштабної збройної агресії РФ проти України. Зазначено, що за минулу, 1455-ту, добу зафіксовано 160 бойових зіткнень. На Гуляйпільському напрямку українські захисники зупинили </w:t>
      </w:r>
      <w:r w:rsidR="002D26B8">
        <w:rPr>
          <w:i/>
          <w:sz w:val="28"/>
          <w:szCs w:val="28"/>
          <w:lang w:val="uk-UA"/>
        </w:rPr>
        <w:br/>
      </w:r>
      <w:r w:rsidRPr="00646E90">
        <w:rPr>
          <w:i/>
          <w:sz w:val="28"/>
          <w:szCs w:val="28"/>
          <w:lang w:val="uk-UA"/>
        </w:rPr>
        <w:t xml:space="preserve">31 штурмову та наступальну дію армї РФ, на Покровському – 21. Ракетні </w:t>
      </w:r>
      <w:r w:rsidRPr="00646E90">
        <w:rPr>
          <w:i/>
          <w:sz w:val="28"/>
          <w:szCs w:val="28"/>
          <w:lang w:val="uk-UA"/>
        </w:rPr>
        <w:lastRenderedPageBreak/>
        <w:t xml:space="preserve">війська й артилерія Сил оборони уразили три райони зосередження особового складу, одну артилерійську систему, пункт управління БПЛА та три інші важливі цілі російських загарбників. </w:t>
      </w:r>
      <w:r w:rsidRPr="00646E90">
        <w:rPr>
          <w:iCs/>
          <w:sz w:val="28"/>
          <w:szCs w:val="28"/>
          <w:lang w:val="uk-UA"/>
        </w:rPr>
        <w:t xml:space="preserve">Текст: </w:t>
      </w:r>
      <w:hyperlink r:id="rId32" w:history="1">
        <w:r w:rsidRPr="00646E90">
          <w:rPr>
            <w:rStyle w:val="a4"/>
            <w:iCs/>
            <w:sz w:val="28"/>
            <w:szCs w:val="28"/>
            <w:lang w:val="uk-UA"/>
          </w:rPr>
          <w:t>https://ua.korrespondent.net/ukraine/4855946-henshtab-onovyv-dani-pro-sytuatsiui-na-fronti</w:t>
        </w:r>
      </w:hyperlink>
    </w:p>
    <w:p w14:paraId="5A792653"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Літвин І. Генштаб оцінив події на фронті</w:t>
      </w:r>
      <w:r w:rsidRPr="00646E90">
        <w:rPr>
          <w:sz w:val="28"/>
          <w:szCs w:val="28"/>
          <w:lang w:val="uk-UA"/>
        </w:rPr>
        <w:t xml:space="preserve"> [Електронний ресурс] / Інна Літвин // Korrespondent.net : [вебсайт]. – 2026. – 19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1457-ої доби широкомасштабної збройної агресії РФ проти України. Зазначено, що за минулу, 1456-ту, добу зафіксовано 237 бойових зіткнень. На Гуляйпільському напрямку українські захисники зупинили 49 російських атак, на Покровському – 42. Ракетні війська й артилерія Сил оборони уразили два пункти управління, три райони зосередження живої сили, станцію РЕБ і гармату ворога. </w:t>
      </w:r>
      <w:r w:rsidRPr="00646E90">
        <w:rPr>
          <w:sz w:val="28"/>
          <w:szCs w:val="28"/>
          <w:lang w:val="uk-UA"/>
        </w:rPr>
        <w:t xml:space="preserve">Текст: </w:t>
      </w:r>
      <w:hyperlink r:id="rId33" w:history="1">
        <w:r w:rsidRPr="00646E90">
          <w:rPr>
            <w:rStyle w:val="a4"/>
            <w:sz w:val="28"/>
            <w:szCs w:val="28"/>
            <w:lang w:val="uk-UA"/>
          </w:rPr>
          <w:t>https://ua.korrespondent.net/ukraine/4856232-henshtab-otsinyv-podii-na-fronti</w:t>
        </w:r>
      </w:hyperlink>
    </w:p>
    <w:p w14:paraId="74C01EA8" w14:textId="77777777" w:rsidR="00680168" w:rsidRPr="00646E90" w:rsidRDefault="00680168" w:rsidP="00646E90">
      <w:pPr>
        <w:pStyle w:val="a8"/>
        <w:numPr>
          <w:ilvl w:val="0"/>
          <w:numId w:val="11"/>
        </w:numPr>
        <w:spacing w:after="120" w:line="360" w:lineRule="auto"/>
        <w:ind w:left="0" w:firstLine="567"/>
        <w:jc w:val="both"/>
        <w:rPr>
          <w:i/>
          <w:sz w:val="28"/>
          <w:szCs w:val="28"/>
          <w:lang w:val="uk-UA"/>
        </w:rPr>
      </w:pPr>
      <w:r w:rsidRPr="00646E90">
        <w:rPr>
          <w:b/>
          <w:bCs/>
          <w:sz w:val="28"/>
          <w:szCs w:val="28"/>
          <w:lang w:val="uk-UA"/>
        </w:rPr>
        <w:t xml:space="preserve">Літвин І. Генштаб оцінив ситуацію на фронті </w:t>
      </w:r>
      <w:r w:rsidRPr="00646E90">
        <w:rPr>
          <w:sz w:val="28"/>
          <w:szCs w:val="28"/>
          <w:lang w:val="uk-UA"/>
        </w:rPr>
        <w:t xml:space="preserve">[Електронний ресурс] / Інна Літвин // Korrespondent.net : [вебсайт]. – 2026. – 14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1452-ої доби широкомасштабної збройної агресії РФ проти України. Зазначено, що за минулу, 1451-шу, добу зафіксовано 218 бойових зіткнень. На Покровському напрямкуукраїнські захисники зупинили 56 штурмових дій ворога. Противник завдав двох ракетних ударів, застосувавши дві ракети, 61 авіаційного удару, скинувши 183 керовані авіабомби; задіяв для ураження 5873 дрони-камікадзе; здійснив 3133 обстріли, зокрема 89 - із реактивних систем залпового вогню (РСЗВ). </w:t>
      </w:r>
      <w:r w:rsidRPr="00646E90">
        <w:rPr>
          <w:iCs/>
          <w:sz w:val="28"/>
          <w:szCs w:val="28"/>
          <w:lang w:val="uk-UA"/>
        </w:rPr>
        <w:t xml:space="preserve">Текст: </w:t>
      </w:r>
      <w:hyperlink r:id="rId34" w:history="1">
        <w:r w:rsidRPr="00646E90">
          <w:rPr>
            <w:rStyle w:val="a4"/>
            <w:iCs/>
            <w:sz w:val="28"/>
            <w:szCs w:val="28"/>
            <w:lang w:val="uk-UA"/>
          </w:rPr>
          <w:t>https://ua.korrespondent.net/ukraine/4855060-henshtab-otsinyv-sytuatsiui-na-fronti</w:t>
        </w:r>
      </w:hyperlink>
    </w:p>
    <w:p w14:paraId="4E0AA77D" w14:textId="64DA880B" w:rsidR="00767B9D" w:rsidRPr="00646E90" w:rsidRDefault="00767B9D" w:rsidP="00646E90">
      <w:pPr>
        <w:pStyle w:val="a8"/>
        <w:numPr>
          <w:ilvl w:val="0"/>
          <w:numId w:val="11"/>
        </w:numPr>
        <w:spacing w:after="120" w:line="360" w:lineRule="auto"/>
        <w:ind w:left="0" w:firstLine="567"/>
        <w:jc w:val="both"/>
        <w:rPr>
          <w:i/>
          <w:sz w:val="28"/>
          <w:szCs w:val="28"/>
          <w:lang w:val="uk-UA"/>
        </w:rPr>
      </w:pPr>
      <w:r w:rsidRPr="00646E90">
        <w:rPr>
          <w:b/>
          <w:bCs/>
          <w:sz w:val="28"/>
          <w:szCs w:val="28"/>
          <w:lang w:val="uk-UA"/>
        </w:rPr>
        <w:t>Літвин І. У Генштабі назвали найгарячіші напрямки фронту</w:t>
      </w:r>
      <w:r w:rsidRPr="00646E90">
        <w:rPr>
          <w:sz w:val="28"/>
          <w:szCs w:val="28"/>
          <w:lang w:val="uk-UA"/>
        </w:rPr>
        <w:t xml:space="preserve"> [Електронний ресурс] / Інна Літвин // Korrespondent.net : [вебсайт]. – 2026. – 17 лют. — Електрон. дані. </w:t>
      </w:r>
      <w:r w:rsidRPr="00646E90">
        <w:rPr>
          <w:i/>
          <w:sz w:val="28"/>
          <w:szCs w:val="28"/>
          <w:lang w:val="uk-UA"/>
        </w:rPr>
        <w:t xml:space="preserve">Наведено інформацію Генерального штабу </w:t>
      </w:r>
      <w:r w:rsidRPr="00646E90">
        <w:rPr>
          <w:i/>
          <w:sz w:val="28"/>
          <w:szCs w:val="28"/>
          <w:lang w:val="uk-UA"/>
        </w:rPr>
        <w:lastRenderedPageBreak/>
        <w:t xml:space="preserve">Збройних сил України (ЗСУ) щодо ситуації на всіх напрямках фронту станом на ранок 1455-ої доби широкомасштабної збройної агресії РФ проти України. Зазначено, що за минулу, 1454-ту, добу зафіксовано 201 бойове зіткнення. На Покровському напрямку українські захисники зупинили </w:t>
      </w:r>
      <w:r w:rsidR="002D26B8">
        <w:rPr>
          <w:i/>
          <w:sz w:val="28"/>
          <w:szCs w:val="28"/>
          <w:lang w:val="uk-UA"/>
        </w:rPr>
        <w:br/>
      </w:r>
      <w:r w:rsidRPr="00646E90">
        <w:rPr>
          <w:i/>
          <w:sz w:val="28"/>
          <w:szCs w:val="28"/>
          <w:lang w:val="uk-UA"/>
        </w:rPr>
        <w:t>42 штурмові дії росіян, на Гуляйпільському – 37. Авіація Сил оборони уразили п’ять районів зосередження особового складу російських загарбників.</w:t>
      </w:r>
      <w:r w:rsidRPr="00646E90">
        <w:rPr>
          <w:iCs/>
          <w:sz w:val="28"/>
          <w:szCs w:val="28"/>
          <w:lang w:val="uk-UA"/>
        </w:rPr>
        <w:t xml:space="preserve"> Текст: </w:t>
      </w:r>
      <w:hyperlink r:id="rId35" w:history="1">
        <w:r w:rsidRPr="00646E90">
          <w:rPr>
            <w:rStyle w:val="a4"/>
            <w:iCs/>
            <w:sz w:val="28"/>
            <w:szCs w:val="28"/>
            <w:lang w:val="uk-UA"/>
          </w:rPr>
          <w:t>https://ua.korrespondent.net/ukraine/4855649-u-henshtabi-nazvaly-naihariachishi-napriamky-frontu</w:t>
        </w:r>
      </w:hyperlink>
    </w:p>
    <w:p w14:paraId="09C85169" w14:textId="2EA1EEA8" w:rsidR="00767B9D" w:rsidRPr="00646E90" w:rsidRDefault="00767B9D" w:rsidP="00646E90">
      <w:pPr>
        <w:pStyle w:val="a8"/>
        <w:numPr>
          <w:ilvl w:val="0"/>
          <w:numId w:val="11"/>
        </w:numPr>
        <w:spacing w:after="120" w:line="360" w:lineRule="auto"/>
        <w:ind w:left="0" w:firstLine="567"/>
        <w:jc w:val="both"/>
        <w:rPr>
          <w:i/>
          <w:sz w:val="28"/>
          <w:szCs w:val="28"/>
          <w:lang w:val="uk-UA"/>
        </w:rPr>
      </w:pPr>
      <w:r w:rsidRPr="00646E90">
        <w:rPr>
          <w:b/>
          <w:bCs/>
          <w:sz w:val="28"/>
          <w:szCs w:val="28"/>
          <w:lang w:val="uk-UA"/>
        </w:rPr>
        <w:t>Літвин І. У Генштабі назвали найгарячіші напрямки фронту</w:t>
      </w:r>
      <w:r w:rsidRPr="00646E90">
        <w:rPr>
          <w:sz w:val="28"/>
          <w:szCs w:val="28"/>
          <w:lang w:val="uk-UA"/>
        </w:rPr>
        <w:t xml:space="preserve"> [Електронний ресурс] / Інна Літвин // Korrespondent.net : [вебсайт]. – 2026. – 20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1458-ої доби широкомасштабної збройної агресії РФ проти України. Зазначено, що за минулу, 1457-му, добу зафіксовано 237 бойових зіткнень. На Покровському напрямку українські захисники зупинили </w:t>
      </w:r>
      <w:r w:rsidR="002D26B8">
        <w:rPr>
          <w:i/>
          <w:sz w:val="28"/>
          <w:szCs w:val="28"/>
          <w:lang w:val="uk-UA"/>
        </w:rPr>
        <w:br/>
      </w:r>
      <w:r w:rsidRPr="00646E90">
        <w:rPr>
          <w:i/>
          <w:sz w:val="28"/>
          <w:szCs w:val="28"/>
          <w:lang w:val="uk-UA"/>
        </w:rPr>
        <w:t xml:space="preserve">37 російських атак, на Гуляйпільському – 29. Авіація Сил оборони уразила два райони зосередження особового складу та один інший важливий об’єкт ворога. </w:t>
      </w:r>
      <w:r w:rsidRPr="00646E90">
        <w:rPr>
          <w:iCs/>
          <w:sz w:val="28"/>
          <w:szCs w:val="28"/>
          <w:lang w:val="uk-UA"/>
        </w:rPr>
        <w:t xml:space="preserve">Текст: </w:t>
      </w:r>
      <w:hyperlink r:id="rId36" w:history="1">
        <w:r w:rsidRPr="00646E90">
          <w:rPr>
            <w:rStyle w:val="a4"/>
            <w:iCs/>
            <w:sz w:val="28"/>
            <w:szCs w:val="28"/>
            <w:lang w:val="uk-UA"/>
          </w:rPr>
          <w:t>https://ua.korrespondent.net/ukraine/4856540-u-henshtabi-nazvaly-naihariachishi-napriamky-frontu</w:t>
        </w:r>
      </w:hyperlink>
    </w:p>
    <w:p w14:paraId="0490E57B" w14:textId="154D62A6" w:rsidR="00680168" w:rsidRPr="00646E90" w:rsidRDefault="00680168" w:rsidP="00646E90">
      <w:pPr>
        <w:pStyle w:val="a8"/>
        <w:numPr>
          <w:ilvl w:val="0"/>
          <w:numId w:val="11"/>
        </w:numPr>
        <w:spacing w:after="120" w:line="360" w:lineRule="auto"/>
        <w:ind w:left="0" w:firstLine="567"/>
        <w:jc w:val="both"/>
        <w:rPr>
          <w:iCs/>
          <w:sz w:val="28"/>
          <w:szCs w:val="28"/>
          <w:lang w:val="uk-UA"/>
        </w:rPr>
      </w:pPr>
      <w:r w:rsidRPr="00646E90">
        <w:rPr>
          <w:b/>
          <w:bCs/>
          <w:sz w:val="28"/>
          <w:szCs w:val="28"/>
          <w:lang w:val="uk-UA"/>
        </w:rPr>
        <w:t>Літвин І. У Генштабі розповіли про події на фронті</w:t>
      </w:r>
      <w:r w:rsidRPr="00646E90">
        <w:rPr>
          <w:sz w:val="28"/>
          <w:szCs w:val="28"/>
          <w:lang w:val="uk-UA"/>
        </w:rPr>
        <w:t xml:space="preserve"> [Електронний ресурс] / Інна Літвин // Korrespondent.net : [вебсайт]. – 2026. – 16 лют. — Електрон. дані. </w:t>
      </w:r>
      <w:r w:rsidRPr="00646E90">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1454-ої доби широкомасштабної збройної агресії РФ проти України. Зазначено, що за минулу, 1453-тю, добу зафіксовано 235 бойових зіткнень. </w:t>
      </w:r>
      <w:bookmarkStart w:id="3" w:name="_Hlk222427248"/>
      <w:r w:rsidRPr="00646E90">
        <w:rPr>
          <w:i/>
          <w:sz w:val="28"/>
          <w:szCs w:val="28"/>
          <w:lang w:val="uk-UA"/>
        </w:rPr>
        <w:t xml:space="preserve">На Покровському напрямку українські захисники зупинили </w:t>
      </w:r>
      <w:r w:rsidR="002D26B8">
        <w:rPr>
          <w:i/>
          <w:sz w:val="28"/>
          <w:szCs w:val="28"/>
          <w:lang w:val="uk-UA"/>
        </w:rPr>
        <w:br/>
      </w:r>
      <w:r w:rsidRPr="00646E90">
        <w:rPr>
          <w:i/>
          <w:sz w:val="28"/>
          <w:szCs w:val="28"/>
          <w:lang w:val="uk-UA"/>
        </w:rPr>
        <w:t>63 штурмові дії росіян, на Костянтинівському – 28</w:t>
      </w:r>
      <w:bookmarkEnd w:id="3"/>
      <w:r w:rsidRPr="00646E90">
        <w:rPr>
          <w:i/>
          <w:sz w:val="28"/>
          <w:szCs w:val="28"/>
          <w:lang w:val="uk-UA"/>
        </w:rPr>
        <w:t xml:space="preserve">. Противник завдав одного ракетного із застосуванням однієї ракети та 79 авіаційних ударів; скинув 224 керовані авіабомби (КАБ); застосував 4757 дронів-камікадзе; здійснив 3387 обстрілів, зокрема 121 - із реактивних систем залпового вогню (РСЗВ). </w:t>
      </w:r>
      <w:r w:rsidRPr="00646E90">
        <w:rPr>
          <w:iCs/>
          <w:sz w:val="28"/>
          <w:szCs w:val="28"/>
          <w:lang w:val="uk-UA"/>
        </w:rPr>
        <w:t xml:space="preserve">Текст: </w:t>
      </w:r>
      <w:hyperlink r:id="rId37" w:history="1">
        <w:r w:rsidRPr="00646E90">
          <w:rPr>
            <w:rStyle w:val="a4"/>
            <w:iCs/>
            <w:sz w:val="28"/>
            <w:szCs w:val="28"/>
            <w:lang w:val="uk-UA"/>
          </w:rPr>
          <w:t>https://ua.korrespondent.net/ukraine/4855347-u-henshtabi-rozpovily-pro-podii-na-fronti</w:t>
        </w:r>
      </w:hyperlink>
    </w:p>
    <w:p w14:paraId="45C060CC"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CA7B6E">
        <w:rPr>
          <w:b/>
          <w:bCs/>
          <w:color w:val="222222"/>
          <w:sz w:val="28"/>
          <w:szCs w:val="28"/>
          <w:lang w:val="uk-UA"/>
        </w:rPr>
        <w:t>Микитюк В. Подвійна гра Пекіна: Китай обіцяє допомогу Україні, продовжуючи спонсорувати російську агресію</w:t>
      </w:r>
      <w:r w:rsidRPr="00CA7B6E">
        <w:rPr>
          <w:color w:val="222222"/>
          <w:sz w:val="28"/>
          <w:szCs w:val="28"/>
          <w:lang w:val="uk-UA"/>
        </w:rPr>
        <w:t xml:space="preserve"> [Електронний ресурс] / Вікторія Микитюк // </w:t>
      </w:r>
      <w:r w:rsidRPr="00646E90">
        <w:rPr>
          <w:color w:val="222222"/>
          <w:sz w:val="28"/>
          <w:szCs w:val="28"/>
        </w:rPr>
        <w:t>Fakty</w:t>
      </w:r>
      <w:r w:rsidRPr="00CA7B6E">
        <w:rPr>
          <w:color w:val="222222"/>
          <w:sz w:val="28"/>
          <w:szCs w:val="28"/>
          <w:lang w:val="uk-UA"/>
        </w:rPr>
        <w:t>.</w:t>
      </w:r>
      <w:r w:rsidRPr="00646E90">
        <w:rPr>
          <w:color w:val="222222"/>
          <w:sz w:val="28"/>
          <w:szCs w:val="28"/>
        </w:rPr>
        <w:t>ua</w:t>
      </w:r>
      <w:r w:rsidRPr="00CA7B6E">
        <w:rPr>
          <w:color w:val="222222"/>
          <w:sz w:val="28"/>
          <w:szCs w:val="28"/>
          <w:lang w:val="uk-UA"/>
        </w:rPr>
        <w:t xml:space="preserve"> : [вебсайт]. – 2026. – 18 лют. — Електрон. дані. </w:t>
      </w:r>
      <w:r w:rsidRPr="00646E90">
        <w:rPr>
          <w:i/>
          <w:iCs/>
          <w:color w:val="222222"/>
          <w:sz w:val="28"/>
          <w:szCs w:val="28"/>
        </w:rPr>
        <w:t xml:space="preserve">Зазначено, що Китай запропонував Україні гуманітарну енергетичну допомогу, щоб допомогти впоратися з тривалими російськими ударами по її енергетичній інфраструктурі. </w:t>
      </w:r>
      <w:proofErr w:type="gramStart"/>
      <w:r w:rsidRPr="00646E90">
        <w:rPr>
          <w:i/>
          <w:iCs/>
          <w:color w:val="222222"/>
          <w:sz w:val="28"/>
          <w:szCs w:val="28"/>
        </w:rPr>
        <w:t>Як</w:t>
      </w:r>
      <w:proofErr w:type="gramEnd"/>
      <w:r w:rsidRPr="00646E90">
        <w:rPr>
          <w:i/>
          <w:iCs/>
          <w:color w:val="222222"/>
          <w:sz w:val="28"/>
          <w:szCs w:val="28"/>
        </w:rPr>
        <w:t xml:space="preserve"> заявив посол США в НАТО М. Вітакер під час дискусії, присвяченої зовнішній політиці США, на Мюнхенській конференції з безпеки, — Китай міг би припинити купувати російську нафту та газ. За його словами, ця війна повністю ведеться Китаєм, що має силу зупинити вторгнення РФ, але вирішив цього не робити. Зауважено, що підтримуючи дипломатичні канали з Україною та пропонуючи гуманітарну допомогу, Пекін зберігає свою позицію в потенційних переговорах щодо післявоєнної відбудови, навіть попри поглиблення його економічних зв'язків із Москвою. Вказано, що для європейських урядів, які розглядають додаткові заходи проти китайських організацій, звинувачених у постачанні товарів подвійного використання до РФ, гуманітарна діяльність Пекіна ускладнює дипломатичну картину. </w:t>
      </w:r>
      <w:r w:rsidRPr="00646E90">
        <w:rPr>
          <w:color w:val="222222"/>
          <w:sz w:val="28"/>
          <w:szCs w:val="28"/>
        </w:rPr>
        <w:t xml:space="preserve">Текст: </w:t>
      </w:r>
      <w:hyperlink r:id="rId38" w:tgtFrame="_blank" w:history="1">
        <w:r w:rsidRPr="00646E90">
          <w:rPr>
            <w:rStyle w:val="a4"/>
            <w:color w:val="1155CC"/>
            <w:sz w:val="28"/>
            <w:szCs w:val="28"/>
          </w:rPr>
          <w:t>https://fakty.ua/467547-dvojnaya-igra-pekina-kitaj-obecshaet-pomocsh-ukraine-prodolzhaya-sponsirovat-rossijskuyu-agressiyu</w:t>
        </w:r>
      </w:hyperlink>
    </w:p>
    <w:p w14:paraId="004E4609"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Носальська І. Цифровий концтабір у РФ: як вплине на війну заборона Telegram та YouTube</w:t>
      </w:r>
      <w:r w:rsidRPr="00646E90">
        <w:rPr>
          <w:sz w:val="28"/>
          <w:szCs w:val="28"/>
          <w:lang w:val="uk-UA"/>
        </w:rPr>
        <w:t xml:space="preserve"> [Електронний ресурс] / Ірина Носальська // Korrespondent.net : [вебсайт]. – 2026. – 13 лют. — Електрон. дані. </w:t>
      </w:r>
      <w:r w:rsidRPr="00646E90">
        <w:rPr>
          <w:i/>
          <w:iCs/>
          <w:sz w:val="28"/>
          <w:szCs w:val="28"/>
          <w:lang w:val="uk-UA"/>
        </w:rPr>
        <w:t xml:space="preserve">Йдеться про поступове обмеження в РФ доступу до іноземних цифрових платформ протягом останніх років. Окрім «Starlink», росіяни втратять «Telegram» і «YouTube» – влада «пересаджує» їх на «RUTUBE» та месенджер «MAX». Зауважено, що внаслідок «скасування» цих платформ серед пропагандистів у російських каналах комунікації фіксуються справжні «напади істерії». Вказано, що, обмежуючи роботу соцмереж і пропонуючи суспільству свої </w:t>
      </w:r>
      <w:r w:rsidRPr="00646E90">
        <w:rPr>
          <w:i/>
          <w:iCs/>
          <w:sz w:val="28"/>
          <w:szCs w:val="28"/>
          <w:lang w:val="uk-UA"/>
        </w:rPr>
        <w:lastRenderedPageBreak/>
        <w:t>альтернативи, російська влада переслідує кілька цілей: позбавити доступу до цих платформ російських громадян з протестними настроями; зменшити ризики у разі нової хвилі масової мобілізації, щоб ті, кого призвали, не могли координуватися між собою та контактувати із зовнішнім світом, зокрема з українськими ініціативами на кшталт здачі в полон. Водночас, якщо колишні протестні спільноти спробують відновити координацію на альтернативних російських платформах – їхня активність стане прозорішою для спецслужб. Наголошено, що метою таких зусиль Кремля, ймовірно, є і підготовка до війни проти європейських країн.</w:t>
      </w:r>
      <w:r w:rsidRPr="00646E90">
        <w:rPr>
          <w:sz w:val="28"/>
          <w:szCs w:val="28"/>
          <w:lang w:val="uk-UA"/>
        </w:rPr>
        <w:t xml:space="preserve"> Текст: </w:t>
      </w:r>
      <w:hyperlink r:id="rId39" w:history="1">
        <w:r w:rsidRPr="00646E90">
          <w:rPr>
            <w:rStyle w:val="a4"/>
            <w:sz w:val="28"/>
            <w:szCs w:val="28"/>
            <w:lang w:val="uk-UA"/>
          </w:rPr>
          <w:t>https://ua.korrespondent.net/articles/4854780-tsyfrovyi-kontstabir-u-rf-yak-vplyne-na-viinu-zaborona-Telegram-ta-YouTube</w:t>
        </w:r>
      </w:hyperlink>
    </w:p>
    <w:p w14:paraId="55E1652A" w14:textId="7A46B222"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CA7B6E">
        <w:rPr>
          <w:b/>
          <w:bCs/>
          <w:color w:val="222222"/>
          <w:sz w:val="28"/>
          <w:szCs w:val="28"/>
          <w:lang w:val="uk-UA"/>
        </w:rPr>
        <w:t>Резніченко В. Підтримують війну і вдягають футболки з Путіним: Зеленський ввів санкції проти спортсменів РФ</w:t>
      </w:r>
      <w:r w:rsidRPr="00CA7B6E">
        <w:rPr>
          <w:color w:val="222222"/>
          <w:sz w:val="28"/>
          <w:szCs w:val="28"/>
          <w:lang w:val="uk-UA"/>
        </w:rPr>
        <w:t xml:space="preserve"> [Електронний ресурс] / Вікторія Резніченко // </w:t>
      </w:r>
      <w:r w:rsidRPr="00646E90">
        <w:rPr>
          <w:color w:val="222222"/>
          <w:sz w:val="28"/>
          <w:szCs w:val="28"/>
        </w:rPr>
        <w:t>Focus</w:t>
      </w:r>
      <w:r w:rsidRPr="00CA7B6E">
        <w:rPr>
          <w:color w:val="222222"/>
          <w:sz w:val="28"/>
          <w:szCs w:val="28"/>
          <w:lang w:val="uk-UA"/>
        </w:rPr>
        <w:t>.</w:t>
      </w:r>
      <w:r w:rsidRPr="00646E90">
        <w:rPr>
          <w:color w:val="222222"/>
          <w:sz w:val="28"/>
          <w:szCs w:val="28"/>
        </w:rPr>
        <w:t>ua</w:t>
      </w:r>
      <w:r w:rsidRPr="00CA7B6E">
        <w:rPr>
          <w:color w:val="222222"/>
          <w:sz w:val="28"/>
          <w:szCs w:val="28"/>
          <w:lang w:val="uk-UA"/>
        </w:rPr>
        <w:t xml:space="preserve"> : [вебсайт]. – 2026. – 16 лют. — Електрон. дані. </w:t>
      </w:r>
      <w:r w:rsidRPr="00646E90">
        <w:rPr>
          <w:i/>
          <w:iCs/>
          <w:color w:val="222222"/>
          <w:sz w:val="28"/>
          <w:szCs w:val="28"/>
        </w:rPr>
        <w:t xml:space="preserve">Про запровадження персональних санкцій проти спортсменів РФ ідеться в Указі Президента України № 123/2026, опублікованому 16.02.2026. </w:t>
      </w:r>
      <w:r w:rsidR="0044306D">
        <w:rPr>
          <w:i/>
          <w:iCs/>
          <w:color w:val="222222"/>
          <w:sz w:val="28"/>
          <w:szCs w:val="28"/>
          <w:lang w:val="uk-UA"/>
        </w:rPr>
        <w:t xml:space="preserve"> </w:t>
      </w:r>
      <w:r w:rsidRPr="0044306D">
        <w:rPr>
          <w:i/>
          <w:iCs/>
          <w:color w:val="222222"/>
          <w:sz w:val="28"/>
          <w:szCs w:val="28"/>
          <w:lang w:val="uk-UA"/>
        </w:rPr>
        <w:t xml:space="preserve">В Офісі Президента України (ОПУ) пояснили, що рішення Ради національної безпеки і оборони (РНБО) стосується росіян, які підтримують агресію проти України, збирають кошти для окупантів, причетні до викрадення українських дітей і незаконно їздять на тимчасово окуповані українські території. Наведено перелік осіб, проти яких запроваджені санкції РНБО. </w:t>
      </w:r>
      <w:r w:rsidRPr="00646E90">
        <w:rPr>
          <w:i/>
          <w:iCs/>
          <w:color w:val="222222"/>
          <w:sz w:val="28"/>
          <w:szCs w:val="28"/>
        </w:rPr>
        <w:t>Вказано, що перелік був сформований на основі петиції, яку підготував український скелетоніст В. Гераскевич.</w:t>
      </w:r>
      <w:r w:rsidRPr="00646E90">
        <w:rPr>
          <w:color w:val="222222"/>
          <w:sz w:val="28"/>
          <w:szCs w:val="28"/>
        </w:rPr>
        <w:t xml:space="preserve"> Текст: </w:t>
      </w:r>
      <w:hyperlink r:id="rId40" w:tgtFrame="_blank" w:history="1">
        <w:r w:rsidRPr="00646E90">
          <w:rPr>
            <w:rStyle w:val="a4"/>
            <w:color w:val="1155CC"/>
            <w:sz w:val="28"/>
            <w:szCs w:val="28"/>
          </w:rPr>
          <w:t>https://focus.ua/uk/sport/744121-pidtrimuyut-viynu-i-vdyagayut-futbolki-z-putinim-zelenskiy-vviv-sankciji-proti-sportsmeniv-rf</w:t>
        </w:r>
      </w:hyperlink>
    </w:p>
    <w:p w14:paraId="42F2E84E"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Ромашова Н. Темна конячка Кремля: чому мирні перемовини у Женеві були приречені на провал</w:t>
      </w:r>
      <w:r w:rsidRPr="00646E90">
        <w:rPr>
          <w:color w:val="222222"/>
          <w:sz w:val="28"/>
          <w:szCs w:val="28"/>
        </w:rPr>
        <w:t xml:space="preserve"> [Електронний ресурс] / Наталія Ромашова // </w:t>
      </w:r>
      <w:proofErr w:type="gramStart"/>
      <w:r w:rsidRPr="00646E90">
        <w:rPr>
          <w:color w:val="222222"/>
          <w:sz w:val="28"/>
          <w:szCs w:val="28"/>
        </w:rPr>
        <w:t>Focus.ua :</w:t>
      </w:r>
      <w:proofErr w:type="gramEnd"/>
      <w:r w:rsidRPr="00646E90">
        <w:rPr>
          <w:color w:val="222222"/>
          <w:sz w:val="28"/>
          <w:szCs w:val="28"/>
        </w:rPr>
        <w:t xml:space="preserve"> [вебсайт]. – 2026. – 18 лют. — Електрон. дані. </w:t>
      </w:r>
      <w:r w:rsidRPr="00646E90">
        <w:rPr>
          <w:i/>
          <w:iCs/>
          <w:color w:val="222222"/>
          <w:sz w:val="28"/>
          <w:szCs w:val="28"/>
        </w:rPr>
        <w:t xml:space="preserve">Зазначено, що 17 - 18 лютого в Женеві відбувся черговий мирно-перемовний раунд по лінії Україна – США - РФ. Розглянуто, про що вдалося домовитися делегаціям у Швейцарії, а які питання і чому все ще залишаються у підвішеному стані. </w:t>
      </w:r>
      <w:r w:rsidRPr="00646E90">
        <w:rPr>
          <w:i/>
          <w:iCs/>
          <w:color w:val="222222"/>
          <w:sz w:val="28"/>
          <w:szCs w:val="28"/>
        </w:rPr>
        <w:lastRenderedPageBreak/>
        <w:t>Проаналізовано, якою була мирно-перемовна прелюдія і фінал, чому перемовини оповиті туманом і що відбувалося за кулісами, а також які сигнали Дональду Трампу і чому насправді посилає В. Путін.</w:t>
      </w:r>
      <w:r w:rsidRPr="00646E90">
        <w:rPr>
          <w:color w:val="222222"/>
          <w:sz w:val="28"/>
          <w:szCs w:val="28"/>
        </w:rPr>
        <w:t xml:space="preserve"> Текст: </w:t>
      </w:r>
      <w:hyperlink r:id="rId41" w:tgtFrame="_blank" w:history="1">
        <w:r w:rsidRPr="00646E90">
          <w:rPr>
            <w:rStyle w:val="a4"/>
            <w:color w:val="1155CC"/>
            <w:sz w:val="28"/>
            <w:szCs w:val="28"/>
          </w:rPr>
          <w:t>https://focus.ua/uk/politics/744373-temna-konyachka-kremlya-chomu-mirni-peremovini-u-zhenevi-buli-prirecheni-na-proval</w:t>
        </w:r>
      </w:hyperlink>
    </w:p>
    <w:p w14:paraId="7BC6DDB6"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 xml:space="preserve">Росія мілітаризує дітей на ТОТ України через освіту і релігію </w:t>
      </w:r>
      <w:r w:rsidRPr="00646E90">
        <w:rPr>
          <w:color w:val="222222"/>
          <w:sz w:val="28"/>
          <w:szCs w:val="28"/>
        </w:rPr>
        <w:t xml:space="preserve">[Електронний ресурс] // </w:t>
      </w:r>
      <w:proofErr w:type="gramStart"/>
      <w:r w:rsidRPr="00646E90">
        <w:rPr>
          <w:color w:val="222222"/>
          <w:sz w:val="28"/>
          <w:szCs w:val="28"/>
        </w:rPr>
        <w:t>RISU.ua :</w:t>
      </w:r>
      <w:proofErr w:type="gramEnd"/>
      <w:r w:rsidRPr="00646E90">
        <w:rPr>
          <w:color w:val="222222"/>
          <w:sz w:val="28"/>
          <w:szCs w:val="28"/>
        </w:rPr>
        <w:t xml:space="preserve"> [вебсайт]. – 2026. – 17 лют. – Електрон. дані.</w:t>
      </w:r>
      <w:r w:rsidRPr="00646E90">
        <w:rPr>
          <w:color w:val="222222"/>
          <w:sz w:val="28"/>
          <w:szCs w:val="28"/>
          <w:lang w:val="uk-UA"/>
        </w:rPr>
        <w:t xml:space="preserve"> </w:t>
      </w:r>
      <w:r w:rsidRPr="00CA7B6E">
        <w:rPr>
          <w:i/>
          <w:iCs/>
          <w:color w:val="222222"/>
          <w:sz w:val="28"/>
          <w:szCs w:val="28"/>
          <w:lang w:val="uk-UA"/>
        </w:rPr>
        <w:t xml:space="preserve">Зазначено, що російська окупаційна адміністрація на тимчасово окупованих територіях (ТОТ) України посилює ідеологічний вплив на дітей та молодь через освітні та релігійні механізми. </w:t>
      </w:r>
      <w:r w:rsidRPr="00646E90">
        <w:rPr>
          <w:i/>
          <w:iCs/>
          <w:color w:val="222222"/>
          <w:sz w:val="28"/>
          <w:szCs w:val="28"/>
        </w:rPr>
        <w:t xml:space="preserve">Із 01.09.2026 </w:t>
      </w:r>
      <w:proofErr w:type="gramStart"/>
      <w:r w:rsidRPr="00646E90">
        <w:rPr>
          <w:i/>
          <w:iCs/>
          <w:color w:val="222222"/>
          <w:sz w:val="28"/>
          <w:szCs w:val="28"/>
        </w:rPr>
        <w:t>у школах</w:t>
      </w:r>
      <w:proofErr w:type="gramEnd"/>
      <w:r w:rsidRPr="00646E90">
        <w:rPr>
          <w:i/>
          <w:iCs/>
          <w:color w:val="222222"/>
          <w:sz w:val="28"/>
          <w:szCs w:val="28"/>
        </w:rPr>
        <w:t xml:space="preserve"> планується впровадження предмета «Духовно-моральна культура Росії» для V – VII класів зі змістом, що формує «традиційні російські духовно-моральні цінності» на прикладах державних і військових діячів і подій війни проти України. Одночасно кремлівські молодіжні та церковні структури організовують спільні заходи — молебні, «патріотичні» бесіди, волонтерські акції </w:t>
      </w:r>
      <w:proofErr w:type="gramStart"/>
      <w:r w:rsidRPr="00646E90">
        <w:rPr>
          <w:i/>
          <w:iCs/>
          <w:color w:val="222222"/>
          <w:sz w:val="28"/>
          <w:szCs w:val="28"/>
        </w:rPr>
        <w:t>у храмах</w:t>
      </w:r>
      <w:proofErr w:type="gramEnd"/>
      <w:r w:rsidRPr="00646E90">
        <w:rPr>
          <w:i/>
          <w:iCs/>
          <w:color w:val="222222"/>
          <w:sz w:val="28"/>
          <w:szCs w:val="28"/>
        </w:rPr>
        <w:t xml:space="preserve"> тощо — які поєднують релігійну риторику з елементами мілітарного та імперського наративу. Акцентовано, що ці дії є частиною скоординованої стратегії окупаційної влади щодо русифікації, мілітаризації та ідеологічної інтеграції дітей у російський культурно-політичний простір. </w:t>
      </w:r>
      <w:r w:rsidRPr="00646E90">
        <w:rPr>
          <w:color w:val="222222"/>
          <w:sz w:val="28"/>
          <w:szCs w:val="28"/>
        </w:rPr>
        <w:t xml:space="preserve">Текст: </w:t>
      </w:r>
      <w:hyperlink r:id="rId42" w:tgtFrame="_blank" w:history="1">
        <w:r w:rsidRPr="00646E90">
          <w:rPr>
            <w:rStyle w:val="a4"/>
            <w:color w:val="1155CC"/>
            <w:sz w:val="28"/>
            <w:szCs w:val="28"/>
          </w:rPr>
          <w:t>https://risu.ua/rosiya-militarizuye-ditej-na-tot-ukrayini-cherez-osvitu-i-religiyu_n162235</w:t>
        </w:r>
      </w:hyperlink>
    </w:p>
    <w:p w14:paraId="1734861B" w14:textId="052CC1F5" w:rsidR="00680168" w:rsidRPr="00646E90" w:rsidRDefault="00680168" w:rsidP="00646E90">
      <w:pPr>
        <w:pStyle w:val="a8"/>
        <w:numPr>
          <w:ilvl w:val="0"/>
          <w:numId w:val="11"/>
        </w:numPr>
        <w:spacing w:after="120" w:line="360" w:lineRule="auto"/>
        <w:ind w:left="0" w:firstLine="567"/>
        <w:jc w:val="both"/>
        <w:rPr>
          <w:sz w:val="28"/>
          <w:szCs w:val="28"/>
        </w:rPr>
      </w:pPr>
      <w:r w:rsidRPr="00646E90">
        <w:rPr>
          <w:b/>
          <w:bCs/>
          <w:sz w:val="28"/>
          <w:szCs w:val="28"/>
        </w:rPr>
        <w:t xml:space="preserve">росія почала використовувати «шахеди» як носії для </w:t>
      </w:r>
      <w:r w:rsidR="0044306D">
        <w:rPr>
          <w:b/>
          <w:bCs/>
          <w:sz w:val="28"/>
          <w:szCs w:val="28"/>
          <w:lang w:val="uk-UA"/>
        </w:rPr>
        <w:br/>
      </w:r>
      <w:r w:rsidRPr="00646E90">
        <w:rPr>
          <w:b/>
          <w:bCs/>
          <w:sz w:val="28"/>
          <w:szCs w:val="28"/>
        </w:rPr>
        <w:t>FPV-дронів</w:t>
      </w:r>
      <w:r w:rsidRPr="00646E90">
        <w:rPr>
          <w:sz w:val="28"/>
          <w:szCs w:val="28"/>
        </w:rPr>
        <w:t xml:space="preserve"> [Електронний ресурс] // Високий замок. – 2026. – 18 лют. – Електрон. дані. </w:t>
      </w:r>
      <w:r w:rsidRPr="00646E90">
        <w:rPr>
          <w:i/>
          <w:iCs/>
          <w:sz w:val="28"/>
          <w:szCs w:val="28"/>
        </w:rPr>
        <w:t xml:space="preserve">Йдеться про те, що експерти зафіксували нову небезпечну тактику окупантів: тепер далекобійні дрони-камікадзе типу «Shahed» слугують «матками» для транспортування менших ударних безпілотників, що дозволяє ворогу значно розширити радіус дії FPV-дронів та атакувати українські підрозділи в тилу. Вказано, що перше відеопідтвердження того, що російські «шахеди» тепер переносять по два FPV-дрони оприлюднив спеціаліст із радіотехнологій Сергій «Флеш» Бескрестнов. Зазначено, що </w:t>
      </w:r>
      <w:r w:rsidRPr="00646E90">
        <w:rPr>
          <w:i/>
          <w:iCs/>
          <w:sz w:val="28"/>
          <w:szCs w:val="28"/>
        </w:rPr>
        <w:lastRenderedPageBreak/>
        <w:t>використання такої схеми на «шахедах» означає, що ворог намагається перетворити свої стратегічні дрони-камікадзе на багатофункціональні платформи, які можуть не лише вражати стаціонарні цілі, а й скидати керовані FPV-дрони для полювання за мобільною технікою чи ППО далеко за лінією фронту та створювати додаткові ризики для екіпажів зенітних дронів і мобільних вогневих груп України</w:t>
      </w:r>
      <w:r w:rsidRPr="00646E90">
        <w:rPr>
          <w:sz w:val="28"/>
          <w:szCs w:val="28"/>
        </w:rPr>
        <w:t xml:space="preserve">. Текст : </w:t>
      </w:r>
      <w:hyperlink r:id="rId43" w:history="1">
        <w:r w:rsidRPr="00646E90">
          <w:rPr>
            <w:rStyle w:val="a4"/>
            <w:sz w:val="28"/>
            <w:szCs w:val="28"/>
          </w:rPr>
          <w:t>https://wz.lviv.ua/news/547630-rosiia-pochala-vykorystovuvaty-shakhedy-iak-nosii-dlia-fpv-droniv</w:t>
        </w:r>
      </w:hyperlink>
    </w:p>
    <w:p w14:paraId="55097E5E" w14:textId="303AF816"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Сіренко С. «Якщо російські боти активно взялися за мене, отже, я все роблю правильно». Інтерв’ю з капеланом ПЦУ у Варшаві</w:t>
      </w:r>
      <w:r w:rsidRPr="00646E90">
        <w:rPr>
          <w:sz w:val="28"/>
          <w:szCs w:val="28"/>
          <w:lang w:val="uk-UA"/>
        </w:rPr>
        <w:t xml:space="preserve"> </w:t>
      </w:r>
      <w:r w:rsidRPr="00646E90">
        <w:rPr>
          <w:sz w:val="28"/>
          <w:szCs w:val="28"/>
          <w:lang w:val="uk-UA" w:eastAsia="uk-UA"/>
        </w:rPr>
        <w:t xml:space="preserve">[Електронний ресурс] / Сергій Сіренко ; спілкувався </w:t>
      </w:r>
      <w:r w:rsidRPr="00646E90">
        <w:rPr>
          <w:sz w:val="28"/>
          <w:szCs w:val="28"/>
          <w:lang w:val="uk-UA"/>
        </w:rPr>
        <w:t xml:space="preserve">Олександр Шевченко // Дзеркало тижня. – 2026. – 15 лют. – Електрон. дані. </w:t>
      </w:r>
      <w:r w:rsidRPr="00646E90">
        <w:rPr>
          <w:i/>
          <w:iCs/>
          <w:sz w:val="28"/>
          <w:szCs w:val="28"/>
          <w:lang w:val="uk-UA"/>
        </w:rPr>
        <w:t xml:space="preserve">Наведено інтерв’ю з керівником капеланської місії Православної церкви України у Варшаві отцем Сергієм Сіренком, присвячене діяльності української православної громади в Польщі після початку повномасштабної війни. Розмова стосується особливостей формату закордонних місій, їхніх відмінностей від парафій, співпраці з римо-католицькою церквою та викликів через невизнання ПЦУ з боку Польської автокефальної православної церкви. Також ідеться про духовні потреби українських біженців, міжцерковний діалог і ставлення польського суспільства до українців. </w:t>
      </w:r>
      <w:r w:rsidRPr="00646E90">
        <w:rPr>
          <w:sz w:val="28"/>
          <w:szCs w:val="28"/>
          <w:lang w:val="uk-UA"/>
        </w:rPr>
        <w:t xml:space="preserve">Текст: </w:t>
      </w:r>
      <w:hyperlink r:id="rId44" w:history="1">
        <w:r w:rsidRPr="00646E90">
          <w:rPr>
            <w:rStyle w:val="a4"/>
            <w:sz w:val="28"/>
            <w:szCs w:val="28"/>
            <w:lang w:val="uk-UA"/>
          </w:rPr>
          <w:t>https://zn.ua/ukr/CULTURE/jakshcho-rosijski-boti-aktivno-vzjalisja-za-mene-otzhe-ja-vse-roblju-pravilno-intervju-z-kapelanom-ptsu-u-varshavi.html</w:t>
        </w:r>
      </w:hyperlink>
      <w:r w:rsidRPr="00646E90">
        <w:rPr>
          <w:sz w:val="28"/>
          <w:szCs w:val="28"/>
          <w:lang w:val="uk-UA"/>
        </w:rPr>
        <w:t xml:space="preserve"> </w:t>
      </w:r>
    </w:p>
    <w:p w14:paraId="6841BDB4" w14:textId="29E849D5"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Стадник А. Понад 400 тисяч солдатів: у НАТО назвали дані про втрати російської армії у 2025 році</w:t>
      </w:r>
      <w:r w:rsidRPr="00646E90">
        <w:rPr>
          <w:sz w:val="28"/>
          <w:szCs w:val="28"/>
          <w:lang w:val="uk-UA"/>
        </w:rPr>
        <w:t xml:space="preserve"> [Електронний ресурс] / Андрій Стадник // Дзеркало тижня. – 2026. – 11 лют. – Електрон. дані. </w:t>
      </w:r>
      <w:r w:rsidRPr="00646E90">
        <w:rPr>
          <w:i/>
          <w:iCs/>
          <w:sz w:val="28"/>
          <w:szCs w:val="28"/>
          <w:lang w:val="uk-UA"/>
        </w:rPr>
        <w:t>За оцінками НАТО, у 2025 р. російська армія втратила близько 400 тис. військових убитими та пораненими, а загальні втрати з початку повномасштабного вторгнення сягають близько 1,3 млн осіб, з яких близько 350 тис. — загиблими. Представники Альянсу пов’язують високий рівень смертності з низькою якістю медичної допомоги на полі бою. Водночас в Україні та серед військових експертів лунають сумніви щодо точності офіційних даних про втрати РФ.</w:t>
      </w:r>
      <w:r w:rsidRPr="00646E90">
        <w:rPr>
          <w:sz w:val="28"/>
          <w:szCs w:val="28"/>
          <w:lang w:val="uk-UA"/>
        </w:rPr>
        <w:t xml:space="preserve"> </w:t>
      </w:r>
      <w:r w:rsidRPr="00646E90">
        <w:rPr>
          <w:sz w:val="28"/>
          <w:szCs w:val="28"/>
          <w:lang w:val="uk-UA"/>
        </w:rPr>
        <w:lastRenderedPageBreak/>
        <w:t xml:space="preserve">Текст: </w:t>
      </w:r>
      <w:hyperlink r:id="rId45" w:history="1">
        <w:r w:rsidRPr="00646E90">
          <w:rPr>
            <w:rStyle w:val="a4"/>
            <w:sz w:val="28"/>
            <w:szCs w:val="28"/>
            <w:lang w:val="uk-UA"/>
          </w:rPr>
          <w:t>https://zn.ua/ukr/war/ponad-400-tisjach-soldativ-u-nato-nazvali-dani-pro-vtrati-rosijskoji-armiji-u-2025-rotsi.html</w:t>
        </w:r>
      </w:hyperlink>
    </w:p>
    <w:p w14:paraId="3D178F43"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CA7B6E">
        <w:rPr>
          <w:b/>
          <w:bCs/>
          <w:color w:val="222222"/>
          <w:sz w:val="28"/>
          <w:szCs w:val="28"/>
          <w:lang w:val="uk-UA"/>
        </w:rPr>
        <w:t xml:space="preserve">Ткачук С. Для миру Україна має капітулювати: які реальні цілі Кремля і чи можливий компроміс у Женеві, — </w:t>
      </w:r>
      <w:r w:rsidRPr="00646E90">
        <w:rPr>
          <w:b/>
          <w:bCs/>
          <w:color w:val="222222"/>
          <w:sz w:val="28"/>
          <w:szCs w:val="28"/>
        </w:rPr>
        <w:t>ISW</w:t>
      </w:r>
      <w:r w:rsidRPr="00CA7B6E">
        <w:rPr>
          <w:color w:val="222222"/>
          <w:sz w:val="28"/>
          <w:szCs w:val="28"/>
          <w:lang w:val="uk-UA"/>
        </w:rPr>
        <w:t xml:space="preserve"> [Електронний ресурс] / Софія Ткачук // </w:t>
      </w:r>
      <w:r w:rsidRPr="00646E90">
        <w:rPr>
          <w:color w:val="222222"/>
          <w:sz w:val="28"/>
          <w:szCs w:val="28"/>
        </w:rPr>
        <w:t>Focus</w:t>
      </w:r>
      <w:r w:rsidRPr="00CA7B6E">
        <w:rPr>
          <w:color w:val="222222"/>
          <w:sz w:val="28"/>
          <w:szCs w:val="28"/>
          <w:lang w:val="uk-UA"/>
        </w:rPr>
        <w:t>.</w:t>
      </w:r>
      <w:r w:rsidRPr="00646E90">
        <w:rPr>
          <w:color w:val="222222"/>
          <w:sz w:val="28"/>
          <w:szCs w:val="28"/>
        </w:rPr>
        <w:t>ua</w:t>
      </w:r>
      <w:r w:rsidRPr="00CA7B6E">
        <w:rPr>
          <w:color w:val="222222"/>
          <w:sz w:val="28"/>
          <w:szCs w:val="28"/>
          <w:lang w:val="uk-UA"/>
        </w:rPr>
        <w:t xml:space="preserve"> : [вебсайт]. – 2026. – 18 лют. — Електрон. дані. </w:t>
      </w:r>
      <w:r w:rsidRPr="00CA7B6E">
        <w:rPr>
          <w:i/>
          <w:iCs/>
          <w:color w:val="222222"/>
          <w:sz w:val="28"/>
          <w:szCs w:val="28"/>
          <w:lang w:val="uk-UA"/>
        </w:rPr>
        <w:t>Як повідомив Інститут вивчення війни (</w:t>
      </w:r>
      <w:r w:rsidRPr="00646E90">
        <w:rPr>
          <w:i/>
          <w:iCs/>
          <w:color w:val="222222"/>
          <w:sz w:val="28"/>
          <w:szCs w:val="28"/>
        </w:rPr>
        <w:t>ISW</w:t>
      </w:r>
      <w:r w:rsidRPr="00CA7B6E">
        <w:rPr>
          <w:i/>
          <w:iCs/>
          <w:color w:val="222222"/>
          <w:sz w:val="28"/>
          <w:szCs w:val="28"/>
          <w:lang w:val="uk-UA"/>
        </w:rPr>
        <w:t xml:space="preserve">), 17.02.2026 у Женеві розпочалися тристоронні переговори між делегаціями України, США та РФ. За даними російських джерел, обговорюватимуть щонайменше п’ять напрямів: територіальний, військовий, політичний, економічний і безпековий. </w:t>
      </w:r>
      <w:r w:rsidRPr="00646E90">
        <w:rPr>
          <w:i/>
          <w:iCs/>
          <w:color w:val="222222"/>
          <w:sz w:val="28"/>
          <w:szCs w:val="28"/>
        </w:rPr>
        <w:t>Водночас російські посадовці та підконтрольні Кремлю медіа фактично відкидають можливість поступок. Депутати Держдуми та сенатори Ради Федерації повторюють вимоги, що значно виходять за межі окупованих територій. Крім того, російські політики наполягають, що переговори повинні відбуватися насамперед між РФ та США, фактично відсуваючи Україну на другий план. Водночас всередині РФ триває інформаційна кампанія, яка готує суспільство до затягування війни. Аналітики ISW підкреслили, що така риторика спрямована передусім на внутрішню аудиторію — націоналістично налаштованих громадян, які залишаються важливою опорою Кремля. Водночас відсутність сигналів про готовність до компромісів свідчить про збереження жорсткої стратегічної лінії Москви у війні проти України</w:t>
      </w:r>
      <w:r w:rsidRPr="00646E90">
        <w:rPr>
          <w:color w:val="222222"/>
          <w:sz w:val="28"/>
          <w:szCs w:val="28"/>
        </w:rPr>
        <w:t xml:space="preserve">. Текст: </w:t>
      </w:r>
      <w:hyperlink r:id="rId46" w:tgtFrame="_blank" w:history="1">
        <w:r w:rsidRPr="00646E90">
          <w:rPr>
            <w:rStyle w:val="a4"/>
            <w:color w:val="1155CC"/>
            <w:sz w:val="28"/>
            <w:szCs w:val="28"/>
          </w:rPr>
          <w:t>https://focus.ua/uk/politics/744300-dlya-miru-ukrajina-maye-kapitulyuvati-yaki-realni-cili-kremlya-i-chi-mozhliviy-kompromis-u-zhenevi-isw</w:t>
        </w:r>
      </w:hyperlink>
    </w:p>
    <w:p w14:paraId="4BDFD442" w14:textId="43D322F6"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 xml:space="preserve">Ткачук С. Україна вводить санкції проти Лукашенка за допомогу Росії у війні, — Зеленський </w:t>
      </w:r>
      <w:r w:rsidRPr="00646E90">
        <w:rPr>
          <w:color w:val="222222"/>
          <w:sz w:val="28"/>
          <w:szCs w:val="28"/>
        </w:rPr>
        <w:t xml:space="preserve">[Електронний ресурс] / Софія Ткачук // </w:t>
      </w:r>
      <w:proofErr w:type="gramStart"/>
      <w:r w:rsidRPr="00646E90">
        <w:rPr>
          <w:color w:val="222222"/>
          <w:sz w:val="28"/>
          <w:szCs w:val="28"/>
        </w:rPr>
        <w:t>Focus.ua :</w:t>
      </w:r>
      <w:proofErr w:type="gramEnd"/>
      <w:r w:rsidRPr="00646E90">
        <w:rPr>
          <w:color w:val="222222"/>
          <w:sz w:val="28"/>
          <w:szCs w:val="28"/>
        </w:rPr>
        <w:t xml:space="preserve"> [вебсайт]. – 2026. – 18 лют. — Електрон. дані. </w:t>
      </w:r>
      <w:r w:rsidRPr="00646E90">
        <w:rPr>
          <w:i/>
          <w:iCs/>
          <w:color w:val="222222"/>
          <w:sz w:val="28"/>
          <w:szCs w:val="28"/>
        </w:rPr>
        <w:t xml:space="preserve">Президент України Володимир Зеленський оголосив про санкції проти президента РБ </w:t>
      </w:r>
      <w:r w:rsidR="00FC58A4">
        <w:rPr>
          <w:i/>
          <w:iCs/>
          <w:color w:val="222222"/>
          <w:sz w:val="28"/>
          <w:szCs w:val="28"/>
          <w:lang w:val="uk-UA"/>
        </w:rPr>
        <w:br/>
      </w:r>
      <w:r w:rsidRPr="00646E90">
        <w:rPr>
          <w:i/>
          <w:iCs/>
          <w:color w:val="222222"/>
          <w:sz w:val="28"/>
          <w:szCs w:val="28"/>
        </w:rPr>
        <w:t xml:space="preserve">О. Лукашенка за активну підтримку РФ у війні проти України. Зокрема, у другій половині 2025 р. на території РБ росіяни розгорнули систему ретрансляторів для управління ударними дронами, і це значно підвищило </w:t>
      </w:r>
      <w:r w:rsidRPr="00646E90">
        <w:rPr>
          <w:i/>
          <w:iCs/>
          <w:color w:val="222222"/>
          <w:sz w:val="28"/>
          <w:szCs w:val="28"/>
        </w:rPr>
        <w:lastRenderedPageBreak/>
        <w:t xml:space="preserve">можливості атак на північні області України — від Київщини до Волині. За словами Президента України, частина ударів по критично важливих об’єктах, зокрема енергетиці та залізниці, не могла б бути здійснена без допомоги білоруської сторони. Вказано, що понад 3 тис. білоруських підприємств постачають РФ техніку, обладнання та компоненти, які віднесені до категорії критично важливих, включно з компонентами для виробництва ракет, що тероризують українські міста й села. Крім того, </w:t>
      </w:r>
      <w:r w:rsidR="00FC58A4">
        <w:rPr>
          <w:i/>
          <w:iCs/>
          <w:color w:val="222222"/>
          <w:sz w:val="28"/>
          <w:szCs w:val="28"/>
          <w:lang w:val="uk-UA"/>
        </w:rPr>
        <w:br/>
      </w:r>
      <w:r w:rsidRPr="00646E90">
        <w:rPr>
          <w:i/>
          <w:iCs/>
          <w:color w:val="222222"/>
          <w:sz w:val="28"/>
          <w:szCs w:val="28"/>
        </w:rPr>
        <w:t>О. Лукашенко довгий час обмінює суверенітет РБ на особисту владу, допомагає РФ обходити міжнародні санкції, виправдовує війну та збільшує власну участь у її масштабуванні.</w:t>
      </w:r>
      <w:r w:rsidRPr="00646E90">
        <w:rPr>
          <w:color w:val="222222"/>
          <w:sz w:val="28"/>
          <w:szCs w:val="28"/>
        </w:rPr>
        <w:t xml:space="preserve"> Текст: </w:t>
      </w:r>
      <w:hyperlink r:id="rId47" w:tgtFrame="_blank" w:history="1">
        <w:r w:rsidRPr="00646E90">
          <w:rPr>
            <w:rStyle w:val="a4"/>
            <w:color w:val="1155CC"/>
            <w:sz w:val="28"/>
            <w:szCs w:val="28"/>
          </w:rPr>
          <w:t>https://focus.ua/uk/politics/744308-sankciji-proti-lukashenka-do-chogo-tut-raketa-oreshnik-novini-ukrajini</w:t>
        </w:r>
      </w:hyperlink>
    </w:p>
    <w:p w14:paraId="64DEB66D"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Ткачук С. Хочуть створити у Києві проросійський уряд: чому РФ відхилить будь-які результати виборів, — ISW</w:t>
      </w:r>
      <w:r w:rsidRPr="00646E90">
        <w:rPr>
          <w:color w:val="222222"/>
          <w:sz w:val="28"/>
          <w:szCs w:val="28"/>
        </w:rPr>
        <w:t xml:space="preserve"> [Електронний ресурс] / Софія Ткачук // </w:t>
      </w:r>
      <w:proofErr w:type="gramStart"/>
      <w:r w:rsidRPr="00646E90">
        <w:rPr>
          <w:color w:val="222222"/>
          <w:sz w:val="28"/>
          <w:szCs w:val="28"/>
        </w:rPr>
        <w:t>Focus.ua :</w:t>
      </w:r>
      <w:proofErr w:type="gramEnd"/>
      <w:r w:rsidRPr="00646E90">
        <w:rPr>
          <w:color w:val="222222"/>
          <w:sz w:val="28"/>
          <w:szCs w:val="28"/>
        </w:rPr>
        <w:t xml:space="preserve"> [вебсайт]. – 2026. – 16 лют. — Електрон. дані. </w:t>
      </w:r>
      <w:r w:rsidRPr="00646E90">
        <w:rPr>
          <w:i/>
          <w:iCs/>
          <w:color w:val="222222"/>
          <w:sz w:val="28"/>
          <w:szCs w:val="28"/>
        </w:rPr>
        <w:t xml:space="preserve">Як зазначив у звіті Інститут вивчення війни (ISW), російське керівництво системно використовує тему виборів як інструмент політичного тиску та дискредитації української влади. Заступник міністра закордонних справ РФ М. Галузін в інтерв’ю російському агентству ТАСС 15 лютого знову повторив наративи про "нелегітимність" Президента України Володимира Зеленського. Він також заявив, що ініціатива, яку раніше озвучував президент РФ В. Путін, щодо запровадження тимчасової зовнішньої адміністрації під контролем Організації Об'єднаних Націй (ООН) залишається чинною. За його словами, такий формат нібито дав би змогу провести "демократичні" вибори та сформувати владу, з якою Москва могла б укладати міжнародні угоди. Фактично ж Кремль дає сигнал, що не розглядає нинішній український уряд як сторону для підписання будь-яких домовленостей і наперед ставить під сумнів результати виборів, проведених без його впливу. На думку аналітиків, вимога провести вибори ще до укладення повноцінної мирної угоди фактично позбавляє Україну можливості контролювати виборчий процес, особливо за межами своєї території. При цьому РФ може використати голосування на </w:t>
      </w:r>
      <w:r w:rsidRPr="00646E90">
        <w:rPr>
          <w:i/>
          <w:iCs/>
          <w:color w:val="222222"/>
          <w:sz w:val="28"/>
          <w:szCs w:val="28"/>
        </w:rPr>
        <w:lastRenderedPageBreak/>
        <w:t>підконтрольних їй територіях для прямого втручання у результати</w:t>
      </w:r>
      <w:r w:rsidRPr="00646E90">
        <w:rPr>
          <w:color w:val="222222"/>
          <w:sz w:val="28"/>
          <w:szCs w:val="28"/>
        </w:rPr>
        <w:t xml:space="preserve">. Текст: </w:t>
      </w:r>
      <w:hyperlink r:id="rId48" w:anchor="goog_rewarded" w:tgtFrame="_blank" w:history="1">
        <w:r w:rsidRPr="00646E90">
          <w:rPr>
            <w:rStyle w:val="a4"/>
            <w:color w:val="1155CC"/>
            <w:sz w:val="28"/>
            <w:szCs w:val="28"/>
          </w:rPr>
          <w:t>https://focus.ua/uk/politics/743985-vibori-v-ukrajini-kreml-hoche-stvoriti-u-kiyevi-prorosiyskiy-uryad-isw#goog_rewarded</w:t>
        </w:r>
      </w:hyperlink>
    </w:p>
    <w:p w14:paraId="4F095441" w14:textId="77777777"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r w:rsidRPr="00646E90">
        <w:rPr>
          <w:b/>
          <w:bCs/>
          <w:color w:val="222222"/>
          <w:sz w:val="28"/>
          <w:szCs w:val="28"/>
        </w:rPr>
        <w:t xml:space="preserve">У Криму легалізували незаконно зведені до окупації релігійні об'єкти </w:t>
      </w:r>
      <w:r w:rsidRPr="00646E90">
        <w:rPr>
          <w:color w:val="222222"/>
          <w:sz w:val="28"/>
          <w:szCs w:val="28"/>
        </w:rPr>
        <w:t xml:space="preserve">[Електронний ресурс] // </w:t>
      </w:r>
      <w:proofErr w:type="gramStart"/>
      <w:r w:rsidRPr="00646E90">
        <w:rPr>
          <w:color w:val="222222"/>
          <w:sz w:val="28"/>
          <w:szCs w:val="28"/>
        </w:rPr>
        <w:t>RISU.ua :</w:t>
      </w:r>
      <w:proofErr w:type="gramEnd"/>
      <w:r w:rsidRPr="00646E90">
        <w:rPr>
          <w:color w:val="222222"/>
          <w:sz w:val="28"/>
          <w:szCs w:val="28"/>
        </w:rPr>
        <w:t xml:space="preserve"> [вебсайт]. – 2026. – 17 лют. – Електрон. дані. </w:t>
      </w:r>
      <w:r w:rsidRPr="00646E90">
        <w:rPr>
          <w:i/>
          <w:iCs/>
          <w:color w:val="222222"/>
          <w:sz w:val="28"/>
          <w:szCs w:val="28"/>
        </w:rPr>
        <w:t xml:space="preserve">Зазначено, що в тимчасово окупованому Криму російська окупаційна влада здійснила масштабну «легалізацію» релігійних споруд, які були збудовані </w:t>
      </w:r>
      <w:proofErr w:type="gramStart"/>
      <w:r w:rsidRPr="00646E90">
        <w:rPr>
          <w:i/>
          <w:iCs/>
          <w:color w:val="222222"/>
          <w:sz w:val="28"/>
          <w:szCs w:val="28"/>
        </w:rPr>
        <w:t>до початку</w:t>
      </w:r>
      <w:proofErr w:type="gramEnd"/>
      <w:r w:rsidRPr="00646E90">
        <w:rPr>
          <w:i/>
          <w:iCs/>
          <w:color w:val="222222"/>
          <w:sz w:val="28"/>
          <w:szCs w:val="28"/>
        </w:rPr>
        <w:t xml:space="preserve"> окупації без належних правовстановлюючих документів. За офіційними заявами представників так званої «адміністрації Криму», понад 90 % таких культових об’єктів (включно з мечетями, православними храмами та іншими культовими спорудами) отримали «правовий статус» шляхом оформлення документів під егідою централізованих релігійних організацій. Така практика має на меті формальне узаконення майна, що будується без встановлених до окупації правових підстав, і може бути частиною ширшої політики окупаційної адміністрації щодо контролю та регулювання релігійного життя на півострові. </w:t>
      </w:r>
      <w:r w:rsidRPr="00646E90">
        <w:rPr>
          <w:color w:val="222222"/>
          <w:sz w:val="28"/>
          <w:szCs w:val="28"/>
        </w:rPr>
        <w:t xml:space="preserve">Текст: </w:t>
      </w:r>
      <w:hyperlink r:id="rId49" w:anchor="goog_rewarded" w:tgtFrame="_blank" w:history="1">
        <w:r w:rsidRPr="00646E90">
          <w:rPr>
            <w:rStyle w:val="a4"/>
            <w:color w:val="1155CC"/>
            <w:sz w:val="28"/>
            <w:szCs w:val="28"/>
          </w:rPr>
          <w:t>https://risu.ua/u-krimu-legalizuvali-nezakonno-zvedeni-do-okupaciyi-religijni-obyekti_n162238#goog_rewarded</w:t>
        </w:r>
      </w:hyperlink>
    </w:p>
    <w:p w14:paraId="33F22797" w14:textId="77777777" w:rsidR="00680168" w:rsidRPr="00646E90" w:rsidRDefault="00680168" w:rsidP="00646E90">
      <w:pPr>
        <w:pStyle w:val="a8"/>
        <w:numPr>
          <w:ilvl w:val="0"/>
          <w:numId w:val="11"/>
        </w:numPr>
        <w:spacing w:after="120" w:line="360" w:lineRule="auto"/>
        <w:ind w:left="0" w:firstLine="567"/>
        <w:jc w:val="both"/>
        <w:rPr>
          <w:bCs/>
          <w:iCs/>
          <w:sz w:val="28"/>
          <w:szCs w:val="28"/>
          <w:shd w:val="clear" w:color="auto" w:fill="FFFFFF"/>
          <w:lang w:val="uk-UA"/>
        </w:rPr>
      </w:pPr>
      <w:r w:rsidRPr="00646E90">
        <w:rPr>
          <w:b/>
          <w:iCs/>
          <w:sz w:val="28"/>
          <w:szCs w:val="28"/>
          <w:shd w:val="clear" w:color="auto" w:fill="FFFFFF"/>
          <w:lang w:val="uk-UA"/>
        </w:rPr>
        <w:t xml:space="preserve">Україна вже чотири роки ефективно протидіє інструментам кібероперацій та скоординованого інформаційного впливу у реальних умовах війни, — Галина Михайлюк </w:t>
      </w:r>
      <w:r w:rsidRPr="00646E90">
        <w:rPr>
          <w:bCs/>
          <w:iCs/>
          <w:sz w:val="28"/>
          <w:szCs w:val="28"/>
          <w:shd w:val="clear" w:color="auto" w:fill="FFFFFF"/>
          <w:lang w:val="uk-UA"/>
        </w:rPr>
        <w:t>[Електронний ресурс] / Прес-служба Апарату Верхов. Ради України // Голос України. – 2026. – 20 лют. [№ 536]. – Електрон. дані.</w:t>
      </w:r>
      <w:r w:rsidRPr="00646E90">
        <w:rPr>
          <w:b/>
          <w:iCs/>
          <w:sz w:val="28"/>
          <w:szCs w:val="28"/>
          <w:shd w:val="clear" w:color="auto" w:fill="FFFFFF"/>
          <w:lang w:val="uk-UA"/>
        </w:rPr>
        <w:t xml:space="preserve"> </w:t>
      </w:r>
      <w:r w:rsidRPr="00646E90">
        <w:rPr>
          <w:bCs/>
          <w:i/>
          <w:sz w:val="28"/>
          <w:szCs w:val="28"/>
          <w:shd w:val="clear" w:color="auto" w:fill="FFFFFF"/>
          <w:lang w:val="uk-UA"/>
        </w:rPr>
        <w:t xml:space="preserve">Повідомлено, що заступник голови Комітету Верховної Ради України (ВР України) з питань правоохоронної діяльності Галина Михайлюк долучилась до панельної дискусії на полях Мюнхенської безпекової конференції, присвяченій, зокрема, питанням інформаційної цілісності Європи та ролі українського досвіду у зміцненні цифрової стійкості ЄС. У ході обговорення було наголошено, що сучасні загрози дедалі частіше реалізуються через поєднання кібероперацій та скоординованих інформаційних кампаній. Такі інструменти спрямовані не лише на технічне втручання в системи чи </w:t>
      </w:r>
      <w:r w:rsidRPr="00646E90">
        <w:rPr>
          <w:bCs/>
          <w:i/>
          <w:sz w:val="28"/>
          <w:szCs w:val="28"/>
          <w:shd w:val="clear" w:color="auto" w:fill="FFFFFF"/>
          <w:lang w:val="uk-UA"/>
        </w:rPr>
        <w:lastRenderedPageBreak/>
        <w:t xml:space="preserve">інфраструктуру, але й на формування впливу на суспільну думку, політичні процеси та рівень довіри до державних інституцій. </w:t>
      </w:r>
      <w:r w:rsidRPr="00646E90">
        <w:rPr>
          <w:bCs/>
          <w:iCs/>
          <w:sz w:val="28"/>
          <w:szCs w:val="28"/>
          <w:shd w:val="clear" w:color="auto" w:fill="FFFFFF"/>
          <w:lang w:val="uk-UA"/>
        </w:rPr>
        <w:t xml:space="preserve">Текст: </w:t>
      </w:r>
      <w:hyperlink r:id="rId50" w:history="1">
        <w:r w:rsidRPr="00646E90">
          <w:rPr>
            <w:rStyle w:val="a4"/>
            <w:rFonts w:eastAsiaTheme="majorEastAsia"/>
            <w:iCs/>
            <w:sz w:val="28"/>
            <w:szCs w:val="28"/>
            <w:shd w:val="clear" w:color="auto" w:fill="FFFFFF"/>
            <w:lang w:val="uk-UA"/>
          </w:rPr>
          <w:t>https://www.golos.com.ua/article/390281</w:t>
        </w:r>
      </w:hyperlink>
    </w:p>
    <w:p w14:paraId="6BE5ADDC"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 xml:space="preserve">Україна попередила, що подальші російські удари можуть призвести до ядерного інциденту — Bloomberg </w:t>
      </w:r>
      <w:r w:rsidRPr="00646E90">
        <w:rPr>
          <w:sz w:val="28"/>
          <w:szCs w:val="28"/>
          <w:lang w:val="uk-UA" w:eastAsia="uk-UA"/>
        </w:rPr>
        <w:t xml:space="preserve">[Електронний ресурс] / </w:t>
      </w:r>
      <w:r w:rsidRPr="00646E90">
        <w:rPr>
          <w:sz w:val="28"/>
          <w:szCs w:val="28"/>
          <w:lang w:val="uk-UA"/>
        </w:rPr>
        <w:t xml:space="preserve">Денис Чекін // Дзеркало тижня. – 2026. – 11 лют. – Електрон. дані. </w:t>
      </w:r>
      <w:r w:rsidRPr="00646E90">
        <w:rPr>
          <w:i/>
          <w:iCs/>
          <w:sz w:val="28"/>
          <w:szCs w:val="28"/>
          <w:lang w:val="uk-UA"/>
        </w:rPr>
        <w:t xml:space="preserve">Йдеться про те, що через масовані удари Росії по енергетичній інфраструктурі дев’ять українських ядерних реакторів були змушені знизити потужність, а три АЕС опинилися на межі безпечної роботи. Український посол при МАГАТЕ попередив, що подальші атаки на підстанції можуть відключити станції від енергосистеми й змусити їх працювати на аварійних дизельних генераторах, що значно підвищує ядерні ризики. МАГАТЕ скликало екстрене засідання у Відні через зростання загрози ядерній безпеці України. </w:t>
      </w:r>
      <w:r w:rsidRPr="00646E90">
        <w:rPr>
          <w:sz w:val="28"/>
          <w:szCs w:val="28"/>
          <w:lang w:val="uk-UA"/>
        </w:rPr>
        <w:t xml:space="preserve">Текст: </w:t>
      </w:r>
      <w:hyperlink r:id="rId51" w:history="1">
        <w:r w:rsidRPr="00646E90">
          <w:rPr>
            <w:rStyle w:val="a4"/>
            <w:sz w:val="28"/>
            <w:szCs w:val="28"/>
            <w:lang w:val="uk-UA"/>
          </w:rPr>
          <w:t>https://zn.ua/ukr/POLITICS/ukrajina-poperedila-shcho-podalshi-rosijski-udari-mozhut-prizvesti-do-jadernoho-intsidentu-bloomberg.html</w:t>
        </w:r>
      </w:hyperlink>
      <w:r w:rsidRPr="00646E90">
        <w:rPr>
          <w:sz w:val="28"/>
          <w:szCs w:val="28"/>
          <w:lang w:val="uk-UA"/>
        </w:rPr>
        <w:t xml:space="preserve"> </w:t>
      </w:r>
    </w:p>
    <w:p w14:paraId="654BC13D"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Чекін Д. Моніторинг припинення вогню за участю США буде, але політичного рішення ще немає — Зеленський</w:t>
      </w:r>
      <w:r w:rsidRPr="00646E90">
        <w:rPr>
          <w:sz w:val="28"/>
          <w:szCs w:val="28"/>
          <w:lang w:val="uk-UA"/>
        </w:rPr>
        <w:t xml:space="preserve"> [Електронний ресурс] / Денис Чекін // Дзеркало тижня. – 2026. – 11 лют. – Електрон. дані. </w:t>
      </w:r>
      <w:r w:rsidRPr="00767B9D">
        <w:rPr>
          <w:i/>
          <w:iCs/>
          <w:sz w:val="28"/>
          <w:szCs w:val="28"/>
          <w:lang w:val="uk-UA"/>
        </w:rPr>
        <w:t>Приділено увагу переговорам за участю України, США та РФ в Абу-Дабі, які були зосереджені на механізмах припинення вогню та можливості його міжнародного моніторингу за участю Сполучених Штатів. Президент Володимир Зеленський наголосив, що існує принципове розуміння необхідності контролю за режимом перемир’я, однак остаточні домовленості неможливі без політичних рішень на найвищому рівні через розбіжності у формулюваннях сторін. Висвітлено перспективи наступного раунду переговорів, де планується перехід до економічної тематики, зокрема післявоєнного відновлення України, фінансової підтримки з боку США та Європи й формування довгострокових механізмів фінансування реконструкції, соціальних і оборонних потреб держави.</w:t>
      </w:r>
      <w:r w:rsidRPr="00646E90">
        <w:rPr>
          <w:sz w:val="28"/>
          <w:szCs w:val="28"/>
          <w:lang w:val="uk-UA"/>
        </w:rPr>
        <w:t xml:space="preserve"> Текст: </w:t>
      </w:r>
      <w:hyperlink r:id="rId52" w:history="1">
        <w:r w:rsidRPr="00646E90">
          <w:rPr>
            <w:rStyle w:val="a4"/>
            <w:sz w:val="28"/>
            <w:szCs w:val="28"/>
            <w:lang w:val="uk-UA"/>
          </w:rPr>
          <w:t>https://zn.ua/ukr/POLITICS/monitorinh-pripinennja-vohnju-za-uchastju-ssha-bude-ale-politichnoho-rishennja-shche-nemaje-zelenskij.html</w:t>
        </w:r>
      </w:hyperlink>
    </w:p>
    <w:p w14:paraId="264125CA" w14:textId="3323A50E"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Шевченко О. «Росія робить усе, щоб не допустити можливості польсько-українського союзу»</w:t>
      </w:r>
      <w:r w:rsidRPr="00646E90">
        <w:rPr>
          <w:sz w:val="28"/>
          <w:szCs w:val="28"/>
          <w:lang w:val="uk-UA"/>
        </w:rPr>
        <w:t xml:space="preserve"> </w:t>
      </w:r>
      <w:r w:rsidRPr="00646E90">
        <w:rPr>
          <w:sz w:val="28"/>
          <w:szCs w:val="28"/>
          <w:lang w:eastAsia="uk-UA"/>
        </w:rPr>
        <w:t xml:space="preserve">[Електронний ресурс] / </w:t>
      </w:r>
      <w:r w:rsidRPr="00646E90">
        <w:rPr>
          <w:sz w:val="28"/>
          <w:szCs w:val="28"/>
          <w:lang w:val="uk-UA"/>
        </w:rPr>
        <w:t xml:space="preserve">Олександр Шевченко </w:t>
      </w:r>
      <w:r w:rsidRPr="00646E90">
        <w:rPr>
          <w:sz w:val="28"/>
          <w:szCs w:val="28"/>
        </w:rPr>
        <w:t xml:space="preserve">// </w:t>
      </w:r>
      <w:r w:rsidRPr="00646E90">
        <w:rPr>
          <w:sz w:val="28"/>
          <w:szCs w:val="28"/>
          <w:lang w:val="uk-UA"/>
        </w:rPr>
        <w:t>Дзеркало тижня. – 2026. – 13 лют. – Електрон. дані</w:t>
      </w:r>
      <w:r w:rsidRPr="00646E90">
        <w:rPr>
          <w:i/>
          <w:iCs/>
          <w:sz w:val="28"/>
          <w:szCs w:val="28"/>
          <w:lang w:val="uk-UA"/>
        </w:rPr>
        <w:t>.</w:t>
      </w:r>
      <w:r w:rsidRPr="00646E90">
        <w:rPr>
          <w:i/>
          <w:iCs/>
          <w:sz w:val="28"/>
          <w:szCs w:val="28"/>
        </w:rPr>
        <w:t xml:space="preserve"> </w:t>
      </w:r>
      <w:r w:rsidRPr="00646E90">
        <w:rPr>
          <w:i/>
          <w:iCs/>
          <w:sz w:val="28"/>
          <w:szCs w:val="28"/>
          <w:lang w:val="uk-UA"/>
        </w:rPr>
        <w:t xml:space="preserve">Наведено інтерв’ю з Агнешкою Ромашевською-Гузи, присвячене змінам у польській політиці та польсько-українських відносинах після обрання Кароля Навроцького. Вона визнає, що передвиборча риторика К. Навроцького щодо України була радше електоральною грою, однак у статусі президента його дії виявилися більш стриманими та прагматичними. А. Ромашевська-Гузи звертає увагу на погіршення суспільних настроїв у Польщі, пояснюючи це поєднанням історичних травм, економічної конкуренції та активних російських гібридних впливів. Вона наголошує, що проблема полягає не у «вдячності», а в браку відчуття рівноправного партнерства. На її думку, для подолання кризи потрібні системна протидія інформаційним атакам і ширший діалог між елітами обох країн. </w:t>
      </w:r>
      <w:r w:rsidRPr="00646E90">
        <w:rPr>
          <w:sz w:val="28"/>
          <w:szCs w:val="28"/>
          <w:lang w:val="uk-UA"/>
        </w:rPr>
        <w:t xml:space="preserve">Текст: </w:t>
      </w:r>
      <w:hyperlink r:id="rId53" w:history="1">
        <w:r w:rsidRPr="00646E90">
          <w:rPr>
            <w:rStyle w:val="a4"/>
            <w:sz w:val="28"/>
            <w:szCs w:val="28"/>
            <w:lang w:val="uk-UA"/>
          </w:rPr>
          <w:t>https://zn.ua/ukr/WORLD/rosija-robit-use-shchob-ne-dopustiti-mozhlivosti-polsko-ukrajinskoho-sojuzu.html</w:t>
        </w:r>
      </w:hyperlink>
      <w:r w:rsidRPr="00646E90">
        <w:rPr>
          <w:sz w:val="28"/>
          <w:szCs w:val="28"/>
          <w:lang w:val="uk-UA"/>
        </w:rPr>
        <w:t xml:space="preserve"> </w:t>
      </w:r>
    </w:p>
    <w:p w14:paraId="2C538E0D"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Шевчук А. Україна перевіряє понад 19 000 фактів примусового вивезення дітей до РФ</w:t>
      </w:r>
      <w:r w:rsidRPr="00646E90">
        <w:rPr>
          <w:sz w:val="28"/>
          <w:szCs w:val="28"/>
          <w:lang w:val="uk-UA"/>
        </w:rPr>
        <w:t xml:space="preserve"> [Електронний ресурс] / А. Шевчук // Korrespondent.net : [вебсайт]. – 2026. – 11 лют. — Електрон. дані. </w:t>
      </w:r>
      <w:r w:rsidRPr="00646E90">
        <w:rPr>
          <w:i/>
          <w:iCs/>
          <w:sz w:val="28"/>
          <w:szCs w:val="28"/>
          <w:lang w:val="uk-UA"/>
        </w:rPr>
        <w:t xml:space="preserve">Як зазначили в Офісі генерального прокурора (ОГП), депортація українських дітей із тимчасово окупованих територій (ТОТ) є одним із найтяжчих воєнних злочинів, які фіксують українські правоохоронні органи; наразі опрацьовується інформація щодо 19 546 дітей, незаконно переміщених або депортованих. За словами заступника генерального прокурора Віктора Логачова, вивезення українських дітей із ТОТ, передача їх у російські сім’ї, примус до отримання громадянства РФ тощо є не лише грубим порушенням міжнародного гуманітарного права, а й свідомою спробою знищити їхню національну ідентичність, стерти мову, культуру та зв’язок із Батьківщиною. Вказано, що ОГП формує доказову базу для національних і міжнародних судів і працює </w:t>
      </w:r>
      <w:r w:rsidRPr="00646E90">
        <w:rPr>
          <w:i/>
          <w:iCs/>
          <w:sz w:val="28"/>
          <w:szCs w:val="28"/>
          <w:lang w:val="uk-UA"/>
        </w:rPr>
        <w:lastRenderedPageBreak/>
        <w:t>над поверненням незаконно переміщених дітей. Також здійснюється процесуальне керівництво у кримінальних провадженнях щодо порушення законів і звичаїв війни. Для підтвердження кожного епізоду діє міжвідомчий механізм перевірки інформації та створюється державний Реєстр фактів депортації</w:t>
      </w:r>
      <w:r w:rsidRPr="00646E90">
        <w:rPr>
          <w:sz w:val="28"/>
          <w:szCs w:val="28"/>
          <w:lang w:val="uk-UA"/>
        </w:rPr>
        <w:t xml:space="preserve">. Текст: </w:t>
      </w:r>
      <w:hyperlink r:id="rId54" w:history="1">
        <w:r w:rsidRPr="00646E90">
          <w:rPr>
            <w:rStyle w:val="a4"/>
            <w:sz w:val="28"/>
            <w:szCs w:val="28"/>
            <w:lang w:val="uk-UA"/>
          </w:rPr>
          <w:t>https://ua.korrespondent.net/ukraine/4854566-ukraina-pereviriaie-ponad-19-000-faktiv-prymusovoho-vyvezennia-ditei-do-rf</w:t>
        </w:r>
      </w:hyperlink>
    </w:p>
    <w:p w14:paraId="374C94CB" w14:textId="77777777" w:rsidR="00822880" w:rsidRPr="00646E90" w:rsidRDefault="00822880" w:rsidP="00646E90">
      <w:pPr>
        <w:pStyle w:val="a8"/>
        <w:spacing w:after="120" w:line="360" w:lineRule="auto"/>
        <w:ind w:left="0" w:firstLine="567"/>
        <w:jc w:val="both"/>
        <w:rPr>
          <w:sz w:val="28"/>
          <w:szCs w:val="28"/>
          <w:lang w:val="uk-UA"/>
        </w:rPr>
      </w:pPr>
    </w:p>
    <w:p w14:paraId="1A995C60" w14:textId="3AC82A73" w:rsidR="002A7C5A" w:rsidRPr="00646E90" w:rsidRDefault="002A7C5A" w:rsidP="00680168">
      <w:pPr>
        <w:pStyle w:val="2"/>
        <w:spacing w:before="0" w:after="120" w:line="360" w:lineRule="auto"/>
        <w:jc w:val="both"/>
        <w:rPr>
          <w:rFonts w:ascii="Times New Roman" w:hAnsi="Times New Roman" w:cs="Times New Roman"/>
          <w:color w:val="800000"/>
        </w:rPr>
      </w:pPr>
      <w:bookmarkStart w:id="4" w:name="_Toc106008417"/>
      <w:bookmarkStart w:id="5" w:name="_Toc177325448"/>
      <w:bookmarkStart w:id="6" w:name="_Toc222838784"/>
      <w:bookmarkStart w:id="7" w:name="_GoBack"/>
      <w:bookmarkEnd w:id="7"/>
      <w:r w:rsidRPr="00646E90">
        <w:rPr>
          <w:rFonts w:ascii="Times New Roman" w:hAnsi="Times New Roman" w:cs="Times New Roman"/>
          <w:color w:val="800000"/>
        </w:rPr>
        <w:t>Книги, статті з наукових періодичних і продовжуваних видань</w:t>
      </w:r>
      <w:bookmarkEnd w:id="4"/>
      <w:bookmarkEnd w:id="5"/>
      <w:bookmarkEnd w:id="6"/>
    </w:p>
    <w:p w14:paraId="40DFF9F5" w14:textId="19AB6D1A"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lang w:eastAsia="uk-UA"/>
        </w:rPr>
      </w:pPr>
      <w:r w:rsidRPr="00646E90">
        <w:rPr>
          <w:b/>
          <w:bCs/>
          <w:color w:val="222222"/>
          <w:sz w:val="28"/>
          <w:szCs w:val="28"/>
        </w:rPr>
        <w:t xml:space="preserve">Бодунова О. М. Катування українського цивільного населення як злочин проти людяності та механізми притягнення до міжнародної кримінальної відповідальності </w:t>
      </w:r>
      <w:r w:rsidRPr="00646E90">
        <w:rPr>
          <w:color w:val="222222"/>
          <w:sz w:val="28"/>
          <w:szCs w:val="28"/>
        </w:rPr>
        <w:t xml:space="preserve">[Електронний ресурс] / </w:t>
      </w:r>
      <w:r w:rsidR="00A4326C" w:rsidRPr="00EA397E">
        <w:rPr>
          <w:color w:val="222222"/>
          <w:sz w:val="28"/>
          <w:szCs w:val="28"/>
          <w:lang w:val="uk-UA"/>
        </w:rPr>
        <w:t>О</w:t>
      </w:r>
      <w:r w:rsidR="00A4326C">
        <w:rPr>
          <w:color w:val="222222"/>
          <w:sz w:val="28"/>
          <w:szCs w:val="28"/>
          <w:lang w:val="uk-UA"/>
        </w:rPr>
        <w:t>.</w:t>
      </w:r>
      <w:r w:rsidR="00A4326C" w:rsidRPr="00EA397E">
        <w:rPr>
          <w:color w:val="222222"/>
          <w:sz w:val="28"/>
          <w:szCs w:val="28"/>
          <w:lang w:val="uk-UA"/>
        </w:rPr>
        <w:t xml:space="preserve"> М</w:t>
      </w:r>
      <w:r w:rsidR="00A4326C">
        <w:rPr>
          <w:color w:val="222222"/>
          <w:sz w:val="28"/>
          <w:szCs w:val="28"/>
          <w:lang w:val="uk-UA"/>
        </w:rPr>
        <w:t>.</w:t>
      </w:r>
      <w:r w:rsidR="00A4326C" w:rsidRPr="00EA397E">
        <w:rPr>
          <w:color w:val="222222"/>
          <w:sz w:val="28"/>
          <w:szCs w:val="28"/>
          <w:lang w:val="uk-UA"/>
        </w:rPr>
        <w:t xml:space="preserve"> Бодунова, А</w:t>
      </w:r>
      <w:r w:rsidR="00A4326C">
        <w:rPr>
          <w:color w:val="222222"/>
          <w:sz w:val="28"/>
          <w:szCs w:val="28"/>
          <w:lang w:val="uk-UA"/>
        </w:rPr>
        <w:t>.</w:t>
      </w:r>
      <w:r w:rsidR="00A4326C" w:rsidRPr="00EA397E">
        <w:rPr>
          <w:color w:val="222222"/>
          <w:sz w:val="28"/>
          <w:szCs w:val="28"/>
          <w:lang w:val="uk-UA"/>
        </w:rPr>
        <w:t xml:space="preserve"> С</w:t>
      </w:r>
      <w:r w:rsidR="00A4326C">
        <w:rPr>
          <w:color w:val="222222"/>
          <w:sz w:val="28"/>
          <w:szCs w:val="28"/>
          <w:lang w:val="uk-UA"/>
        </w:rPr>
        <w:t>.</w:t>
      </w:r>
      <w:r w:rsidR="00A4326C" w:rsidRPr="00EA397E">
        <w:rPr>
          <w:color w:val="222222"/>
          <w:sz w:val="28"/>
          <w:szCs w:val="28"/>
          <w:lang w:val="uk-UA"/>
        </w:rPr>
        <w:t xml:space="preserve"> Вербіцький, О</w:t>
      </w:r>
      <w:r w:rsidR="00A4326C">
        <w:rPr>
          <w:color w:val="222222"/>
          <w:sz w:val="28"/>
          <w:szCs w:val="28"/>
          <w:lang w:val="uk-UA"/>
        </w:rPr>
        <w:t>.</w:t>
      </w:r>
      <w:r w:rsidR="00A4326C" w:rsidRPr="00EA397E">
        <w:rPr>
          <w:color w:val="222222"/>
          <w:sz w:val="28"/>
          <w:szCs w:val="28"/>
          <w:lang w:val="uk-UA"/>
        </w:rPr>
        <w:t xml:space="preserve"> В</w:t>
      </w:r>
      <w:r w:rsidR="00A4326C">
        <w:rPr>
          <w:color w:val="222222"/>
          <w:sz w:val="28"/>
          <w:szCs w:val="28"/>
          <w:lang w:val="uk-UA"/>
        </w:rPr>
        <w:t>.</w:t>
      </w:r>
      <w:r w:rsidR="00A4326C" w:rsidRPr="00EA397E">
        <w:rPr>
          <w:color w:val="222222"/>
          <w:sz w:val="28"/>
          <w:szCs w:val="28"/>
          <w:lang w:val="uk-UA"/>
        </w:rPr>
        <w:t xml:space="preserve"> Прокопенко // Наук. перспективи. – 2026. – № 1. – С. 1186-1185. </w:t>
      </w:r>
      <w:r w:rsidR="00A4326C" w:rsidRPr="00671614">
        <w:rPr>
          <w:i/>
          <w:iCs/>
          <w:color w:val="222222"/>
          <w:sz w:val="28"/>
          <w:szCs w:val="28"/>
        </w:rPr>
        <w:t xml:space="preserve">Здійснено комплексний аналіз катувань українського цивільного населення на тимчасово окупованих територіях (ТОТ) у контексті міжнародного кримінального права. Доведено, що ці діяння мають системний і організований характер, що дозволяє кваліфікувати їх не лише як воєнні злочини, а й як злочини проти людяності відповідно до положень Римського статуту Міжнародного кримінального суду (МКС). </w:t>
      </w:r>
      <w:r w:rsidR="00A4326C">
        <w:rPr>
          <w:i/>
          <w:iCs/>
          <w:color w:val="222222"/>
          <w:sz w:val="28"/>
          <w:szCs w:val="28"/>
          <w:lang w:val="uk-UA"/>
        </w:rPr>
        <w:t>Р</w:t>
      </w:r>
      <w:r w:rsidR="00A4326C" w:rsidRPr="00671614">
        <w:rPr>
          <w:i/>
          <w:iCs/>
          <w:color w:val="222222"/>
          <w:sz w:val="28"/>
          <w:szCs w:val="28"/>
        </w:rPr>
        <w:t>озглянуто механізми притягнення до міжнародної кримінальної відповідальності: притягнення винних через МКС, юрисдикція якого охоплює злочини проти людяності та воєнні злочини; створення Спеціального міжнародного трибуналу щодо злочину агресії проти України; застосування принципу універсальної юрисдикції окремими державами. Наведено приклади з практики переслідування винних у злочинах під час геноциду в Руанді, коли держави Європи арештовували та засуджували осіб, причетних до злочинів, незалежно від місця їх вчинення. Обгрунтовано, що російські військові та посадовці можуть бути притягнуті до відповідальності у будь-якій країні, яка визнає універсальну юрисдикцію.</w:t>
      </w:r>
      <w:r w:rsidR="00A4326C" w:rsidRPr="00671614">
        <w:rPr>
          <w:color w:val="222222"/>
          <w:sz w:val="28"/>
          <w:szCs w:val="28"/>
        </w:rPr>
        <w:t xml:space="preserve"> </w:t>
      </w:r>
      <w:r w:rsidRPr="00646E90">
        <w:rPr>
          <w:color w:val="222222"/>
          <w:sz w:val="28"/>
          <w:szCs w:val="28"/>
        </w:rPr>
        <w:t xml:space="preserve">Текст: </w:t>
      </w:r>
      <w:hyperlink r:id="rId55" w:tgtFrame="_blank" w:history="1">
        <w:r w:rsidRPr="00646E90">
          <w:rPr>
            <w:rStyle w:val="a4"/>
            <w:color w:val="1155CC"/>
            <w:sz w:val="28"/>
            <w:szCs w:val="28"/>
          </w:rPr>
          <w:t>https://perspectives.pp.ua/index.php/np/article/view/36197/36189</w:t>
        </w:r>
      </w:hyperlink>
      <w:r w:rsidRPr="00646E90">
        <w:rPr>
          <w:color w:val="222222"/>
          <w:sz w:val="28"/>
          <w:szCs w:val="28"/>
        </w:rPr>
        <w:t xml:space="preserve"> </w:t>
      </w:r>
    </w:p>
    <w:p w14:paraId="6B8511FB" w14:textId="10295884" w:rsidR="00680168" w:rsidRPr="00646E90" w:rsidRDefault="00680168" w:rsidP="00646E90">
      <w:pPr>
        <w:pStyle w:val="a8"/>
        <w:numPr>
          <w:ilvl w:val="0"/>
          <w:numId w:val="11"/>
        </w:numPr>
        <w:shd w:val="clear" w:color="auto" w:fill="FFFFFF"/>
        <w:spacing w:after="120" w:line="360" w:lineRule="auto"/>
        <w:ind w:left="0" w:firstLine="567"/>
        <w:jc w:val="both"/>
        <w:rPr>
          <w:color w:val="222222"/>
          <w:sz w:val="28"/>
          <w:szCs w:val="28"/>
        </w:rPr>
      </w:pPr>
      <w:bookmarkStart w:id="8" w:name="_Hlk222664239"/>
      <w:r w:rsidRPr="00646E90">
        <w:rPr>
          <w:b/>
          <w:bCs/>
          <w:color w:val="222222"/>
          <w:sz w:val="28"/>
          <w:szCs w:val="28"/>
          <w:shd w:val="clear" w:color="auto" w:fill="FFFFFF"/>
        </w:rPr>
        <w:lastRenderedPageBreak/>
        <w:t>Дришлюк І. А. Віктимологічні аспекти воєнних злочинів:</w:t>
      </w:r>
      <w:r w:rsidR="00A546A5">
        <w:rPr>
          <w:b/>
          <w:bCs/>
          <w:color w:val="222222"/>
          <w:sz w:val="28"/>
          <w:szCs w:val="28"/>
          <w:shd w:val="clear" w:color="auto" w:fill="FFFFFF"/>
          <w:lang w:val="uk-UA"/>
        </w:rPr>
        <w:t xml:space="preserve"> </w:t>
      </w:r>
      <w:r w:rsidRPr="00646E90">
        <w:rPr>
          <w:b/>
          <w:bCs/>
          <w:color w:val="222222"/>
          <w:sz w:val="28"/>
          <w:szCs w:val="28"/>
          <w:shd w:val="clear" w:color="auto" w:fill="FFFFFF"/>
        </w:rPr>
        <w:t>міжнародно-правові стандарти компенсації та реабілітації жертв</w:t>
      </w:r>
      <w:r w:rsidRPr="00646E90">
        <w:rPr>
          <w:color w:val="222222"/>
          <w:sz w:val="28"/>
          <w:szCs w:val="28"/>
          <w:shd w:val="clear" w:color="auto" w:fill="FFFFFF"/>
        </w:rPr>
        <w:t xml:space="preserve"> [Електронний ресурс] / І. А. Дришлюк, О. В. Нарожна // Прав. держава. – 2025. – № 60. – С. 115-125. </w:t>
      </w:r>
      <w:r w:rsidRPr="00646E90">
        <w:rPr>
          <w:i/>
          <w:iCs/>
          <w:color w:val="222222"/>
          <w:sz w:val="28"/>
          <w:szCs w:val="28"/>
          <w:shd w:val="clear" w:color="auto" w:fill="FFFFFF"/>
        </w:rPr>
        <w:t xml:space="preserve">Проаналізовано специфіку віктимізації в умовах збройного конфлікту, еволюцію міжнародно-правового визнання прав жертв воєнних злочинів від Женевських конвенцій до практики Міжнародного кримінального суду (МКС). Розглянуто механізми компенсації, що функціонують </w:t>
      </w:r>
      <w:proofErr w:type="gramStart"/>
      <w:r w:rsidRPr="00646E90">
        <w:rPr>
          <w:i/>
          <w:iCs/>
          <w:color w:val="222222"/>
          <w:sz w:val="28"/>
          <w:szCs w:val="28"/>
          <w:shd w:val="clear" w:color="auto" w:fill="FFFFFF"/>
        </w:rPr>
        <w:t>у рамках</w:t>
      </w:r>
      <w:proofErr w:type="gramEnd"/>
      <w:r w:rsidRPr="00646E90">
        <w:rPr>
          <w:i/>
          <w:iCs/>
          <w:color w:val="222222"/>
          <w:sz w:val="28"/>
          <w:szCs w:val="28"/>
          <w:shd w:val="clear" w:color="auto" w:fill="FFFFFF"/>
        </w:rPr>
        <w:t xml:space="preserve"> МКС, зокрема діяльність Трастового фонду для жертв, а також національні та міжнародні компенсаційні схеми. Особливу увагу приділено комплексному підходу до реабілітації жертв, який містить медичну, психологічну, соціальну та правову складові. Висвітлено гендерно-чутливий підхід у роботі з жертвами конфліктного сексуального насильства й особливості реабілітації вразливих категорій населення. Окреслено актуальні виклики, пов’язані з імплементацією міжнародних стандартів в українському контексті, включно з питанням створення Реєстру збитків при Раді Європи та перспективами отримання компенсацій від держави-агресора. </w:t>
      </w:r>
      <w:r w:rsidRPr="00646E90">
        <w:rPr>
          <w:color w:val="222222"/>
          <w:sz w:val="28"/>
          <w:szCs w:val="28"/>
          <w:shd w:val="clear" w:color="auto" w:fill="FFFFFF"/>
        </w:rPr>
        <w:t xml:space="preserve">Текст: </w:t>
      </w:r>
      <w:hyperlink r:id="rId56" w:tgtFrame="_blank" w:history="1">
        <w:r w:rsidRPr="00646E90">
          <w:rPr>
            <w:rStyle w:val="a4"/>
            <w:color w:val="1155CC"/>
            <w:sz w:val="28"/>
            <w:szCs w:val="28"/>
            <w:shd w:val="clear" w:color="auto" w:fill="FFFFFF"/>
          </w:rPr>
          <w:t>http://pd.onu.edu.ua/article/view/348103/338366</w:t>
        </w:r>
      </w:hyperlink>
      <w:bookmarkEnd w:id="8"/>
    </w:p>
    <w:p w14:paraId="6B0FAC30"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Погорецький М. М. Актуальні питання караності ведення агресивної війни</w:t>
      </w:r>
      <w:r w:rsidRPr="00646E90">
        <w:rPr>
          <w:sz w:val="28"/>
          <w:szCs w:val="28"/>
          <w:lang w:val="uk-UA"/>
        </w:rPr>
        <w:t xml:space="preserve"> [Електронний ресурс] / М. М. Погорецький, О. О. Книженко // Аналіт.-порівнял. правознавство : електрон. наук. фах. вид. – 2025. – № 6, ч. 3. – С. 42-47.</w:t>
      </w:r>
      <w:r w:rsidRPr="00646E90">
        <w:rPr>
          <w:i/>
          <w:iCs/>
          <w:sz w:val="28"/>
          <w:szCs w:val="28"/>
          <w:lang w:val="uk-UA"/>
        </w:rPr>
        <w:t xml:space="preserve"> Здійснено комплексний аналіз проблем караності ведення агресивної війни з урахуванням новітніх змін кримінального законодавства України та міжнародно-правових стандартів відповідальності за злочини проти миру й безпеки людства. Досліджено еволюцію санкцій ст. 437 Кримінального кодексу України, зокрема новели Закону України від 09.10.2024 № 4012-IX, а також їх відповідність положенням Римського статуту Міжнародного кримінального суду та Кампальських поправок. Проаналізовано стан наукової розробки проблеми, судову практику та статистику застосування норми, акцентовано на правових позиціях Великої Палати Верховного Суду щодо суб’єкта злочину агресії. Розглянуто підходи, </w:t>
      </w:r>
      <w:r w:rsidRPr="00646E90">
        <w:rPr>
          <w:i/>
          <w:iCs/>
          <w:sz w:val="28"/>
          <w:szCs w:val="28"/>
          <w:lang w:val="uk-UA"/>
        </w:rPr>
        <w:lastRenderedPageBreak/>
        <w:t xml:space="preserve">закладені в проєкті нового КК України, що передбачають диференціацію санкцій залежно від тяжкості злочину. Обґрунтовано необхідність гармонізації санкції за злочин агресії з міжнародними стандартами пропорційності та справедливості й запропоновано напрями вдосконалення системи покарань. </w:t>
      </w:r>
      <w:r w:rsidRPr="00646E90">
        <w:rPr>
          <w:sz w:val="28"/>
          <w:szCs w:val="28"/>
          <w:lang w:val="uk-UA"/>
        </w:rPr>
        <w:t xml:space="preserve">Текст: </w:t>
      </w:r>
      <w:hyperlink r:id="rId57" w:history="1">
        <w:r w:rsidRPr="00646E90">
          <w:rPr>
            <w:rStyle w:val="a4"/>
            <w:sz w:val="28"/>
            <w:szCs w:val="28"/>
            <w:lang w:val="uk-UA"/>
          </w:rPr>
          <w:t>http://journal-app.uzhnu.edu.ua/article/view/347072</w:t>
        </w:r>
      </w:hyperlink>
      <w:r w:rsidRPr="00646E90">
        <w:rPr>
          <w:sz w:val="28"/>
          <w:szCs w:val="28"/>
          <w:lang w:val="uk-UA"/>
        </w:rPr>
        <w:t xml:space="preserve"> </w:t>
      </w:r>
    </w:p>
    <w:p w14:paraId="534D9DC1"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Політова А. С. Теоретико-правові проблеми кримінальної відповідальності за пособництво державі-агресору</w:t>
      </w:r>
      <w:r w:rsidRPr="00646E90">
        <w:rPr>
          <w:sz w:val="28"/>
          <w:szCs w:val="28"/>
          <w:lang w:val="uk-UA"/>
        </w:rPr>
        <w:t xml:space="preserve"> [Електронний ресурс] / А. С. </w:t>
      </w:r>
      <w:bookmarkStart w:id="9" w:name="_Hlk218191009"/>
      <w:r w:rsidRPr="00646E90">
        <w:rPr>
          <w:sz w:val="28"/>
          <w:szCs w:val="28"/>
          <w:lang w:val="uk-UA"/>
        </w:rPr>
        <w:t>Політова</w:t>
      </w:r>
      <w:bookmarkEnd w:id="9"/>
      <w:r w:rsidRPr="00646E90">
        <w:rPr>
          <w:sz w:val="28"/>
          <w:szCs w:val="28"/>
          <w:lang w:val="uk-UA"/>
        </w:rPr>
        <w:t xml:space="preserve">, Н. О. Легунова // Аналіт.-порівнял. правознавство : електрон. наук. фах. вид. – 2025. – № 6, ч. 3. – С. 91-97. </w:t>
      </w:r>
      <w:r w:rsidRPr="00646E90">
        <w:rPr>
          <w:i/>
          <w:iCs/>
          <w:sz w:val="28"/>
          <w:szCs w:val="28"/>
          <w:lang w:val="uk-UA"/>
        </w:rPr>
        <w:t>Зроблено висновки, що доповнення Закону України про кримінальну відповідальність ст. 111-2 (Пособництво державі-агресору) виявило низку проблем. Це стосується, насамперед, питання щодо конкуренції норм ч. 4 ст. 111-1 та ст. 111-2 Кримінального кодексу України. Для вирішення цієї проблеми запропоновано виключити з КК України, адже у ст. 111-1 (Колабораційна діяльність) міститься вичерпний перелік діянь, які охоплюють пособництво державі-агресору (ст. 111-2 КК України). Окрім того, не дивлячись на те, що більшість дослідників ст. 111-2 КК України вказують, що суб’єктом цього кримінального правопорушення є громадянин України, саме формулювання диспозиції вказує, що суб’єктом також можуть бути іноземці та особи без громадянства, за винятком громадян держави-агресора.</w:t>
      </w:r>
      <w:r w:rsidRPr="00646E90">
        <w:rPr>
          <w:sz w:val="28"/>
          <w:szCs w:val="28"/>
          <w:lang w:val="uk-UA"/>
        </w:rPr>
        <w:t xml:space="preserve"> Текст: </w:t>
      </w:r>
      <w:hyperlink r:id="rId58" w:history="1">
        <w:r w:rsidRPr="00646E90">
          <w:rPr>
            <w:rStyle w:val="a4"/>
            <w:sz w:val="28"/>
            <w:szCs w:val="28"/>
            <w:lang w:val="uk-UA"/>
          </w:rPr>
          <w:t>http://journal-app.uzhnu.edu.ua/article/view/347087</w:t>
        </w:r>
      </w:hyperlink>
      <w:r w:rsidRPr="00646E90">
        <w:rPr>
          <w:sz w:val="28"/>
          <w:szCs w:val="28"/>
          <w:lang w:val="uk-UA"/>
        </w:rPr>
        <w:t xml:space="preserve"> </w:t>
      </w:r>
    </w:p>
    <w:p w14:paraId="63A9D9BD" w14:textId="77777777" w:rsidR="00680168" w:rsidRPr="00646E90" w:rsidRDefault="00680168" w:rsidP="00646E90">
      <w:pPr>
        <w:pStyle w:val="a8"/>
        <w:numPr>
          <w:ilvl w:val="0"/>
          <w:numId w:val="11"/>
        </w:numPr>
        <w:spacing w:after="120" w:line="360" w:lineRule="auto"/>
        <w:ind w:left="0" w:firstLine="567"/>
        <w:jc w:val="both"/>
        <w:rPr>
          <w:sz w:val="28"/>
          <w:szCs w:val="28"/>
          <w:lang w:val="uk-UA"/>
        </w:rPr>
      </w:pPr>
      <w:r w:rsidRPr="00646E90">
        <w:rPr>
          <w:b/>
          <w:bCs/>
          <w:sz w:val="28"/>
          <w:szCs w:val="28"/>
          <w:lang w:val="uk-UA"/>
        </w:rPr>
        <w:t>Старенький О. С. Огляд місця події як спосіб отримання доказів у досудовому розслідуванні терористичних актів, учинених із застосуванням вибухових пристроїв в умовах воєнного стану</w:t>
      </w:r>
      <w:r w:rsidRPr="00646E90">
        <w:rPr>
          <w:sz w:val="28"/>
          <w:szCs w:val="28"/>
          <w:lang w:val="uk-UA"/>
        </w:rPr>
        <w:t xml:space="preserve"> [Електронний ресурс] / О. С. Старенький // Аналіт.-порівнял. правознавство : електрон. наук. фах. вид. – 2025. – № 6, ч. 3. – С. 248-257. </w:t>
      </w:r>
      <w:r w:rsidRPr="00646E90">
        <w:rPr>
          <w:i/>
          <w:iCs/>
          <w:sz w:val="28"/>
          <w:szCs w:val="28"/>
          <w:lang w:val="uk-UA"/>
        </w:rPr>
        <w:t xml:space="preserve">Досліджено процесуальні, організаційні та криміналістичні засади проведення огляду місця події у досудовому розслідуванні терористичних актів, учинених із застосуванням вибухових пристроїв, в умовах воєнного стану. </w:t>
      </w:r>
      <w:r w:rsidRPr="00646E90">
        <w:rPr>
          <w:i/>
          <w:iCs/>
          <w:sz w:val="28"/>
          <w:szCs w:val="28"/>
        </w:rPr>
        <w:t xml:space="preserve">Вивчено особливості сучасних форм терористичної діяльності та їх вплив на тактику </w:t>
      </w:r>
      <w:r w:rsidRPr="00646E90">
        <w:rPr>
          <w:i/>
          <w:iCs/>
          <w:sz w:val="28"/>
          <w:szCs w:val="28"/>
        </w:rPr>
        <w:lastRenderedPageBreak/>
        <w:t xml:space="preserve">слідчих дій. Проаналізовано значення огляду місця події як першочергового способу отримання доказів і тактичного заходу забезпечення безпеки. Визначено специфіку огляду </w:t>
      </w:r>
      <w:proofErr w:type="gramStart"/>
      <w:r w:rsidRPr="00646E90">
        <w:rPr>
          <w:i/>
          <w:iCs/>
          <w:sz w:val="28"/>
          <w:szCs w:val="28"/>
        </w:rPr>
        <w:t>за умов</w:t>
      </w:r>
      <w:proofErr w:type="gramEnd"/>
      <w:r w:rsidRPr="00646E90">
        <w:rPr>
          <w:i/>
          <w:iCs/>
          <w:sz w:val="28"/>
          <w:szCs w:val="28"/>
        </w:rPr>
        <w:t xml:space="preserve"> масштабних руйнувань і підвищеної небезпеки, а також обґрунтовано двоетапну модель його проведення. Підтверджено доцільність застосування зонального принципу та міжвідомчої координації. Обґрунтовано необхідність удосконалення техніко-криміналістичного забезпечення огляду місця події шляхом упровадження інноваційних засобів фіксації та аналізу доказів.</w:t>
      </w:r>
      <w:r w:rsidRPr="00646E90">
        <w:rPr>
          <w:sz w:val="28"/>
          <w:szCs w:val="28"/>
          <w:lang w:val="uk-UA"/>
        </w:rPr>
        <w:t xml:space="preserve"> Текст:</w:t>
      </w:r>
      <w:r w:rsidRPr="00646E90">
        <w:rPr>
          <w:sz w:val="28"/>
          <w:szCs w:val="28"/>
        </w:rPr>
        <w:t xml:space="preserve"> </w:t>
      </w:r>
      <w:hyperlink r:id="rId59" w:history="1">
        <w:r w:rsidRPr="00646E90">
          <w:rPr>
            <w:rStyle w:val="a4"/>
            <w:sz w:val="28"/>
            <w:szCs w:val="28"/>
            <w:lang w:val="uk-UA"/>
          </w:rPr>
          <w:t>http://journal-app.uzhnu.edu.ua/article/view/347279</w:t>
        </w:r>
      </w:hyperlink>
      <w:r w:rsidRPr="00646E90">
        <w:rPr>
          <w:sz w:val="28"/>
          <w:szCs w:val="28"/>
          <w:lang w:val="uk-UA"/>
        </w:rPr>
        <w:t xml:space="preserve"> </w:t>
      </w:r>
    </w:p>
    <w:p w14:paraId="0E3EBFA7" w14:textId="77777777" w:rsidR="00BB5DDD" w:rsidRPr="00BB5DDD" w:rsidRDefault="00BB5DDD" w:rsidP="00BB5DDD">
      <w:pPr>
        <w:shd w:val="clear" w:color="auto" w:fill="FFFFFF"/>
        <w:spacing w:after="120" w:line="360" w:lineRule="auto"/>
        <w:jc w:val="both"/>
        <w:rPr>
          <w:color w:val="222222"/>
          <w:sz w:val="28"/>
          <w:szCs w:val="28"/>
          <w:lang w:eastAsia="uk-UA"/>
        </w:rPr>
      </w:pPr>
    </w:p>
    <w:bookmarkEnd w:id="0"/>
    <w:p w14:paraId="7BA06F12" w14:textId="1B198D25" w:rsidR="00D43DA7" w:rsidRPr="00822880" w:rsidRDefault="009E7F7A" w:rsidP="00D43DA7">
      <w:pPr>
        <w:spacing w:after="120"/>
        <w:jc w:val="both"/>
        <w:rPr>
          <w:b/>
          <w:lang w:val="uk-UA"/>
        </w:rPr>
      </w:pPr>
      <w:r>
        <w:rPr>
          <w:b/>
          <w:lang w:val="uk-UA"/>
        </w:rPr>
        <w:t>2</w:t>
      </w:r>
      <w:r w:rsidR="00D43DA7" w:rsidRPr="00822880">
        <w:rPr>
          <w:b/>
          <w:lang w:val="uk-UA"/>
        </w:rPr>
        <w:t>1</w:t>
      </w:r>
      <w:r w:rsidR="00D43DA7" w:rsidRPr="00822880">
        <w:rPr>
          <w:b/>
        </w:rPr>
        <w:t xml:space="preserve">.02.2026 </w:t>
      </w:r>
    </w:p>
    <w:p w14:paraId="0F02A5F9" w14:textId="77777777" w:rsidR="00822880" w:rsidRPr="00822880" w:rsidRDefault="00D43DA7" w:rsidP="00D43DA7">
      <w:pPr>
        <w:spacing w:after="120"/>
        <w:jc w:val="both"/>
        <w:rPr>
          <w:b/>
          <w:lang w:val="uk-UA"/>
        </w:rPr>
      </w:pPr>
      <w:r w:rsidRPr="00822880">
        <w:rPr>
          <w:b/>
        </w:rPr>
        <w:t xml:space="preserve">Укладач: </w:t>
      </w:r>
      <w:r w:rsidRPr="00822880">
        <w:rPr>
          <w:b/>
          <w:lang w:val="uk-UA"/>
        </w:rPr>
        <w:t xml:space="preserve">Гаращенко М. В. </w:t>
      </w:r>
    </w:p>
    <w:p w14:paraId="38CCC7BC" w14:textId="2D8D0020" w:rsidR="002A7C5A" w:rsidRPr="00822880" w:rsidRDefault="00D43DA7" w:rsidP="00D43DA7">
      <w:pPr>
        <w:spacing w:after="120"/>
        <w:jc w:val="both"/>
        <w:rPr>
          <w:b/>
        </w:rPr>
      </w:pPr>
      <w:r w:rsidRPr="00822880">
        <w:rPr>
          <w:b/>
        </w:rPr>
        <w:t>Відповідальний за випуск: Зайченко Н. Я.</w:t>
      </w:r>
    </w:p>
    <w:sectPr w:rsidR="002A7C5A" w:rsidRPr="00822880">
      <w:footerReference w:type="default" r:id="rId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E9D0F" w14:textId="77777777" w:rsidR="008B440C" w:rsidRDefault="008B440C" w:rsidP="00900B10">
      <w:r>
        <w:separator/>
      </w:r>
    </w:p>
  </w:endnote>
  <w:endnote w:type="continuationSeparator" w:id="0">
    <w:p w14:paraId="7C484EF7" w14:textId="77777777" w:rsidR="008B440C" w:rsidRDefault="008B440C" w:rsidP="0090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2813"/>
      <w:docPartObj>
        <w:docPartGallery w:val="Page Numbers (Bottom of Page)"/>
        <w:docPartUnique/>
      </w:docPartObj>
    </w:sdtPr>
    <w:sdtEndPr/>
    <w:sdtContent>
      <w:p w14:paraId="756A9F64" w14:textId="35FDBC55" w:rsidR="00CA6B7A" w:rsidRDefault="00CA6B7A">
        <w:pPr>
          <w:pStyle w:val="a9"/>
          <w:jc w:val="center"/>
        </w:pPr>
        <w:r>
          <w:fldChar w:fldCharType="begin"/>
        </w:r>
        <w:r>
          <w:instrText>PAGE   \* MERGEFORMAT</w:instrText>
        </w:r>
        <w:r>
          <w:fldChar w:fldCharType="separate"/>
        </w:r>
        <w:r w:rsidR="009D7163">
          <w:rPr>
            <w:noProof/>
          </w:rPr>
          <w:t>20</w:t>
        </w:r>
        <w:r>
          <w:fldChar w:fldCharType="end"/>
        </w:r>
      </w:p>
    </w:sdtContent>
  </w:sdt>
  <w:p w14:paraId="01D92FF6" w14:textId="77777777" w:rsidR="00CA6B7A" w:rsidRDefault="00CA6B7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387E9" w14:textId="77777777" w:rsidR="008B440C" w:rsidRDefault="008B440C" w:rsidP="00900B10">
      <w:r>
        <w:separator/>
      </w:r>
    </w:p>
  </w:footnote>
  <w:footnote w:type="continuationSeparator" w:id="0">
    <w:p w14:paraId="3DB395A3" w14:textId="77777777" w:rsidR="008B440C" w:rsidRDefault="008B440C" w:rsidP="00900B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FF395D"/>
    <w:multiLevelType w:val="hybridMultilevel"/>
    <w:tmpl w:val="C6482E2E"/>
    <w:lvl w:ilvl="0" w:tplc="255A3FF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47064"/>
    <w:multiLevelType w:val="hybridMultilevel"/>
    <w:tmpl w:val="163A1A26"/>
    <w:lvl w:ilvl="0" w:tplc="652A8974">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6634EC"/>
    <w:multiLevelType w:val="hybridMultilevel"/>
    <w:tmpl w:val="1BE227A6"/>
    <w:lvl w:ilvl="0" w:tplc="692651DC">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AC253A4"/>
    <w:multiLevelType w:val="hybridMultilevel"/>
    <w:tmpl w:val="0F9E6448"/>
    <w:lvl w:ilvl="0" w:tplc="8ED028C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2DE768A"/>
    <w:multiLevelType w:val="hybridMultilevel"/>
    <w:tmpl w:val="AB1CE468"/>
    <w:lvl w:ilvl="0" w:tplc="FA4267F0">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9"/>
  </w:num>
  <w:num w:numId="6">
    <w:abstractNumId w:val="8"/>
  </w:num>
  <w:num w:numId="7">
    <w:abstractNumId w:val="2"/>
  </w:num>
  <w:num w:numId="8">
    <w:abstractNumId w:val="1"/>
  </w:num>
  <w:num w:numId="9">
    <w:abstractNumId w:val="3"/>
  </w:num>
  <w:num w:numId="10">
    <w:abstractNumId w:val="5"/>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44"/>
    <w:rsid w:val="00001754"/>
    <w:rsid w:val="00001DF1"/>
    <w:rsid w:val="00002876"/>
    <w:rsid w:val="00002933"/>
    <w:rsid w:val="000035B1"/>
    <w:rsid w:val="00003E78"/>
    <w:rsid w:val="000050FA"/>
    <w:rsid w:val="00005ABB"/>
    <w:rsid w:val="00006258"/>
    <w:rsid w:val="00007850"/>
    <w:rsid w:val="00010595"/>
    <w:rsid w:val="00010A98"/>
    <w:rsid w:val="00011EC3"/>
    <w:rsid w:val="00013F32"/>
    <w:rsid w:val="0001433B"/>
    <w:rsid w:val="00014FEF"/>
    <w:rsid w:val="000150F0"/>
    <w:rsid w:val="00015E63"/>
    <w:rsid w:val="00017728"/>
    <w:rsid w:val="00020678"/>
    <w:rsid w:val="000209DC"/>
    <w:rsid w:val="00021209"/>
    <w:rsid w:val="00024228"/>
    <w:rsid w:val="00024235"/>
    <w:rsid w:val="0002492A"/>
    <w:rsid w:val="00025584"/>
    <w:rsid w:val="000259CA"/>
    <w:rsid w:val="000264DD"/>
    <w:rsid w:val="000266F2"/>
    <w:rsid w:val="00026D67"/>
    <w:rsid w:val="00027E54"/>
    <w:rsid w:val="0003128F"/>
    <w:rsid w:val="00031AF0"/>
    <w:rsid w:val="00031F4A"/>
    <w:rsid w:val="000328C6"/>
    <w:rsid w:val="00034BC3"/>
    <w:rsid w:val="00035A4A"/>
    <w:rsid w:val="00035D35"/>
    <w:rsid w:val="0003698D"/>
    <w:rsid w:val="00037A72"/>
    <w:rsid w:val="00037C44"/>
    <w:rsid w:val="00045B42"/>
    <w:rsid w:val="0004620D"/>
    <w:rsid w:val="0004703D"/>
    <w:rsid w:val="000471A7"/>
    <w:rsid w:val="000513DA"/>
    <w:rsid w:val="00051C90"/>
    <w:rsid w:val="00053DFA"/>
    <w:rsid w:val="00054030"/>
    <w:rsid w:val="0005479E"/>
    <w:rsid w:val="000549A8"/>
    <w:rsid w:val="00054BC1"/>
    <w:rsid w:val="00057202"/>
    <w:rsid w:val="000574C4"/>
    <w:rsid w:val="00057A31"/>
    <w:rsid w:val="00057D46"/>
    <w:rsid w:val="0006072B"/>
    <w:rsid w:val="000608C4"/>
    <w:rsid w:val="0006306F"/>
    <w:rsid w:val="00063C6F"/>
    <w:rsid w:val="00065270"/>
    <w:rsid w:val="0006537B"/>
    <w:rsid w:val="0006757F"/>
    <w:rsid w:val="00070135"/>
    <w:rsid w:val="00071CFA"/>
    <w:rsid w:val="0007271E"/>
    <w:rsid w:val="00072A66"/>
    <w:rsid w:val="00075102"/>
    <w:rsid w:val="000765C3"/>
    <w:rsid w:val="000765D1"/>
    <w:rsid w:val="0007661B"/>
    <w:rsid w:val="00077E65"/>
    <w:rsid w:val="000823D8"/>
    <w:rsid w:val="00082F88"/>
    <w:rsid w:val="00084A7C"/>
    <w:rsid w:val="00084C02"/>
    <w:rsid w:val="000858EE"/>
    <w:rsid w:val="00085D7D"/>
    <w:rsid w:val="00085F43"/>
    <w:rsid w:val="00087812"/>
    <w:rsid w:val="00087955"/>
    <w:rsid w:val="00087E73"/>
    <w:rsid w:val="000904A8"/>
    <w:rsid w:val="000904AA"/>
    <w:rsid w:val="000913FB"/>
    <w:rsid w:val="000918C1"/>
    <w:rsid w:val="0009209C"/>
    <w:rsid w:val="00093200"/>
    <w:rsid w:val="0009373F"/>
    <w:rsid w:val="00093F27"/>
    <w:rsid w:val="000942C0"/>
    <w:rsid w:val="000949FE"/>
    <w:rsid w:val="00094A52"/>
    <w:rsid w:val="00094AD8"/>
    <w:rsid w:val="00095C48"/>
    <w:rsid w:val="00095E8E"/>
    <w:rsid w:val="00096154"/>
    <w:rsid w:val="000966F8"/>
    <w:rsid w:val="0009774D"/>
    <w:rsid w:val="000A0831"/>
    <w:rsid w:val="000A0E7A"/>
    <w:rsid w:val="000A20CD"/>
    <w:rsid w:val="000A3C27"/>
    <w:rsid w:val="000A70CA"/>
    <w:rsid w:val="000A7EFF"/>
    <w:rsid w:val="000B11BE"/>
    <w:rsid w:val="000B2294"/>
    <w:rsid w:val="000B3B6B"/>
    <w:rsid w:val="000B4777"/>
    <w:rsid w:val="000B6E90"/>
    <w:rsid w:val="000B78EB"/>
    <w:rsid w:val="000C0E3B"/>
    <w:rsid w:val="000C1BEC"/>
    <w:rsid w:val="000C34D1"/>
    <w:rsid w:val="000C3EAC"/>
    <w:rsid w:val="000C59CB"/>
    <w:rsid w:val="000C66F0"/>
    <w:rsid w:val="000C7DC2"/>
    <w:rsid w:val="000D00FE"/>
    <w:rsid w:val="000D0606"/>
    <w:rsid w:val="000D094C"/>
    <w:rsid w:val="000D2933"/>
    <w:rsid w:val="000D2939"/>
    <w:rsid w:val="000D3A48"/>
    <w:rsid w:val="000D5985"/>
    <w:rsid w:val="000D71EF"/>
    <w:rsid w:val="000D752F"/>
    <w:rsid w:val="000D76A6"/>
    <w:rsid w:val="000E00D1"/>
    <w:rsid w:val="000E0904"/>
    <w:rsid w:val="000E12CD"/>
    <w:rsid w:val="000E13E0"/>
    <w:rsid w:val="000E144C"/>
    <w:rsid w:val="000E1478"/>
    <w:rsid w:val="000E1B9B"/>
    <w:rsid w:val="000E2C64"/>
    <w:rsid w:val="000E3410"/>
    <w:rsid w:val="000E3CFB"/>
    <w:rsid w:val="000E42F3"/>
    <w:rsid w:val="000E5B8F"/>
    <w:rsid w:val="000E623A"/>
    <w:rsid w:val="000E64D0"/>
    <w:rsid w:val="000E7144"/>
    <w:rsid w:val="000E72CB"/>
    <w:rsid w:val="000E795B"/>
    <w:rsid w:val="000E7AB4"/>
    <w:rsid w:val="000F04A3"/>
    <w:rsid w:val="000F17D0"/>
    <w:rsid w:val="000F1ADC"/>
    <w:rsid w:val="000F1DE7"/>
    <w:rsid w:val="000F2317"/>
    <w:rsid w:val="000F478C"/>
    <w:rsid w:val="000F4EEB"/>
    <w:rsid w:val="000F6A28"/>
    <w:rsid w:val="000F6E24"/>
    <w:rsid w:val="000F6E27"/>
    <w:rsid w:val="00100474"/>
    <w:rsid w:val="001022CB"/>
    <w:rsid w:val="0010294F"/>
    <w:rsid w:val="00103078"/>
    <w:rsid w:val="001043B0"/>
    <w:rsid w:val="00106541"/>
    <w:rsid w:val="0010670B"/>
    <w:rsid w:val="00106E6A"/>
    <w:rsid w:val="00106FE7"/>
    <w:rsid w:val="00107C17"/>
    <w:rsid w:val="00111830"/>
    <w:rsid w:val="0011183C"/>
    <w:rsid w:val="001126AB"/>
    <w:rsid w:val="00113FB0"/>
    <w:rsid w:val="0011454D"/>
    <w:rsid w:val="00115589"/>
    <w:rsid w:val="00116487"/>
    <w:rsid w:val="001172AD"/>
    <w:rsid w:val="00121B6C"/>
    <w:rsid w:val="00121ED2"/>
    <w:rsid w:val="0012230F"/>
    <w:rsid w:val="00123ECC"/>
    <w:rsid w:val="00125F05"/>
    <w:rsid w:val="00125F3C"/>
    <w:rsid w:val="001263EF"/>
    <w:rsid w:val="00126B09"/>
    <w:rsid w:val="0012700D"/>
    <w:rsid w:val="001305CD"/>
    <w:rsid w:val="00130755"/>
    <w:rsid w:val="00130890"/>
    <w:rsid w:val="00130ADC"/>
    <w:rsid w:val="00130EE6"/>
    <w:rsid w:val="00132078"/>
    <w:rsid w:val="001325A0"/>
    <w:rsid w:val="001329D0"/>
    <w:rsid w:val="001341A2"/>
    <w:rsid w:val="001345D4"/>
    <w:rsid w:val="00135255"/>
    <w:rsid w:val="0013592A"/>
    <w:rsid w:val="00136E42"/>
    <w:rsid w:val="00141C73"/>
    <w:rsid w:val="0014321E"/>
    <w:rsid w:val="00143F0F"/>
    <w:rsid w:val="00145CB9"/>
    <w:rsid w:val="001463C9"/>
    <w:rsid w:val="00146B58"/>
    <w:rsid w:val="00147B15"/>
    <w:rsid w:val="00150B70"/>
    <w:rsid w:val="0015140D"/>
    <w:rsid w:val="00151597"/>
    <w:rsid w:val="00151D2D"/>
    <w:rsid w:val="001521C4"/>
    <w:rsid w:val="00153CEA"/>
    <w:rsid w:val="00154BC8"/>
    <w:rsid w:val="00160CFD"/>
    <w:rsid w:val="00161A83"/>
    <w:rsid w:val="0016310C"/>
    <w:rsid w:val="00163D8D"/>
    <w:rsid w:val="00164146"/>
    <w:rsid w:val="001651DF"/>
    <w:rsid w:val="00165824"/>
    <w:rsid w:val="00165A30"/>
    <w:rsid w:val="0016608E"/>
    <w:rsid w:val="00167408"/>
    <w:rsid w:val="001676D0"/>
    <w:rsid w:val="00171893"/>
    <w:rsid w:val="0017197B"/>
    <w:rsid w:val="00173AE2"/>
    <w:rsid w:val="00174AD2"/>
    <w:rsid w:val="00175139"/>
    <w:rsid w:val="00176B2D"/>
    <w:rsid w:val="00176F35"/>
    <w:rsid w:val="001772F7"/>
    <w:rsid w:val="00177CD0"/>
    <w:rsid w:val="001801C5"/>
    <w:rsid w:val="00180415"/>
    <w:rsid w:val="001805E2"/>
    <w:rsid w:val="0018088A"/>
    <w:rsid w:val="00181B37"/>
    <w:rsid w:val="00181C60"/>
    <w:rsid w:val="00183170"/>
    <w:rsid w:val="0018322B"/>
    <w:rsid w:val="00183602"/>
    <w:rsid w:val="00183BDA"/>
    <w:rsid w:val="00186CA5"/>
    <w:rsid w:val="001878A7"/>
    <w:rsid w:val="00187BB1"/>
    <w:rsid w:val="00190948"/>
    <w:rsid w:val="00190E87"/>
    <w:rsid w:val="00191D27"/>
    <w:rsid w:val="0019246B"/>
    <w:rsid w:val="0019284D"/>
    <w:rsid w:val="00192951"/>
    <w:rsid w:val="0019373E"/>
    <w:rsid w:val="00194172"/>
    <w:rsid w:val="00194C46"/>
    <w:rsid w:val="00195A27"/>
    <w:rsid w:val="0019665B"/>
    <w:rsid w:val="001967B1"/>
    <w:rsid w:val="001A200B"/>
    <w:rsid w:val="001A2EC4"/>
    <w:rsid w:val="001A2F2C"/>
    <w:rsid w:val="001A33E8"/>
    <w:rsid w:val="001A3D85"/>
    <w:rsid w:val="001A3FD4"/>
    <w:rsid w:val="001A44D2"/>
    <w:rsid w:val="001A5E2B"/>
    <w:rsid w:val="001A6FC2"/>
    <w:rsid w:val="001A725C"/>
    <w:rsid w:val="001A7283"/>
    <w:rsid w:val="001A753A"/>
    <w:rsid w:val="001A7724"/>
    <w:rsid w:val="001A7EE8"/>
    <w:rsid w:val="001B1230"/>
    <w:rsid w:val="001B1235"/>
    <w:rsid w:val="001B1665"/>
    <w:rsid w:val="001B22E4"/>
    <w:rsid w:val="001B236E"/>
    <w:rsid w:val="001B2555"/>
    <w:rsid w:val="001B2F9E"/>
    <w:rsid w:val="001B39C3"/>
    <w:rsid w:val="001B5439"/>
    <w:rsid w:val="001B5B8D"/>
    <w:rsid w:val="001B6653"/>
    <w:rsid w:val="001B7647"/>
    <w:rsid w:val="001C0058"/>
    <w:rsid w:val="001C1B7E"/>
    <w:rsid w:val="001C1DF1"/>
    <w:rsid w:val="001C1E0F"/>
    <w:rsid w:val="001C29E8"/>
    <w:rsid w:val="001C2D3F"/>
    <w:rsid w:val="001C4093"/>
    <w:rsid w:val="001C4789"/>
    <w:rsid w:val="001C498E"/>
    <w:rsid w:val="001C5DFD"/>
    <w:rsid w:val="001C6B90"/>
    <w:rsid w:val="001C74E0"/>
    <w:rsid w:val="001C77B1"/>
    <w:rsid w:val="001D03DE"/>
    <w:rsid w:val="001D2E99"/>
    <w:rsid w:val="001D3D50"/>
    <w:rsid w:val="001D3ECF"/>
    <w:rsid w:val="001D4354"/>
    <w:rsid w:val="001D6145"/>
    <w:rsid w:val="001D6BE3"/>
    <w:rsid w:val="001D6E65"/>
    <w:rsid w:val="001E2773"/>
    <w:rsid w:val="001E29E5"/>
    <w:rsid w:val="001E3B4C"/>
    <w:rsid w:val="001E7413"/>
    <w:rsid w:val="001E7A18"/>
    <w:rsid w:val="001E7D77"/>
    <w:rsid w:val="001F0B8B"/>
    <w:rsid w:val="001F0FF7"/>
    <w:rsid w:val="001F18CB"/>
    <w:rsid w:val="001F1BFE"/>
    <w:rsid w:val="001F25CE"/>
    <w:rsid w:val="001F370E"/>
    <w:rsid w:val="001F42F3"/>
    <w:rsid w:val="001F53EF"/>
    <w:rsid w:val="001F7E9F"/>
    <w:rsid w:val="001F7F98"/>
    <w:rsid w:val="00200195"/>
    <w:rsid w:val="00200CDB"/>
    <w:rsid w:val="002012D4"/>
    <w:rsid w:val="0020198D"/>
    <w:rsid w:val="00202188"/>
    <w:rsid w:val="00202B88"/>
    <w:rsid w:val="00202E7B"/>
    <w:rsid w:val="00202EA4"/>
    <w:rsid w:val="002036B3"/>
    <w:rsid w:val="0020562C"/>
    <w:rsid w:val="00205908"/>
    <w:rsid w:val="00205CDF"/>
    <w:rsid w:val="0020622C"/>
    <w:rsid w:val="002071AF"/>
    <w:rsid w:val="00210681"/>
    <w:rsid w:val="0021100B"/>
    <w:rsid w:val="00213884"/>
    <w:rsid w:val="00213B62"/>
    <w:rsid w:val="0021495D"/>
    <w:rsid w:val="002155D8"/>
    <w:rsid w:val="00216DB5"/>
    <w:rsid w:val="00216E93"/>
    <w:rsid w:val="00217B27"/>
    <w:rsid w:val="00220A5A"/>
    <w:rsid w:val="00221258"/>
    <w:rsid w:val="002217E7"/>
    <w:rsid w:val="00221D1E"/>
    <w:rsid w:val="00221F92"/>
    <w:rsid w:val="00222072"/>
    <w:rsid w:val="00223203"/>
    <w:rsid w:val="00224A74"/>
    <w:rsid w:val="00226375"/>
    <w:rsid w:val="00227315"/>
    <w:rsid w:val="002301B5"/>
    <w:rsid w:val="0023115B"/>
    <w:rsid w:val="00232B07"/>
    <w:rsid w:val="00234812"/>
    <w:rsid w:val="002358B2"/>
    <w:rsid w:val="00236380"/>
    <w:rsid w:val="0023659E"/>
    <w:rsid w:val="00236892"/>
    <w:rsid w:val="002368EF"/>
    <w:rsid w:val="00236DB4"/>
    <w:rsid w:val="00237019"/>
    <w:rsid w:val="002415C0"/>
    <w:rsid w:val="00241F1A"/>
    <w:rsid w:val="0024261E"/>
    <w:rsid w:val="002431BE"/>
    <w:rsid w:val="00243496"/>
    <w:rsid w:val="0024365B"/>
    <w:rsid w:val="0024480E"/>
    <w:rsid w:val="00244AB1"/>
    <w:rsid w:val="0024608D"/>
    <w:rsid w:val="00246AF0"/>
    <w:rsid w:val="00246D94"/>
    <w:rsid w:val="00246FFA"/>
    <w:rsid w:val="00247979"/>
    <w:rsid w:val="00251747"/>
    <w:rsid w:val="002527A6"/>
    <w:rsid w:val="00252BEB"/>
    <w:rsid w:val="002536E8"/>
    <w:rsid w:val="00253B3C"/>
    <w:rsid w:val="00253C0D"/>
    <w:rsid w:val="0025455B"/>
    <w:rsid w:val="00255A95"/>
    <w:rsid w:val="00255C62"/>
    <w:rsid w:val="002560A1"/>
    <w:rsid w:val="002565D4"/>
    <w:rsid w:val="00256868"/>
    <w:rsid w:val="00256917"/>
    <w:rsid w:val="00256B53"/>
    <w:rsid w:val="002629D8"/>
    <w:rsid w:val="0026367B"/>
    <w:rsid w:val="00264144"/>
    <w:rsid w:val="00264879"/>
    <w:rsid w:val="002651BF"/>
    <w:rsid w:val="002675C7"/>
    <w:rsid w:val="00267C43"/>
    <w:rsid w:val="00270580"/>
    <w:rsid w:val="0027121A"/>
    <w:rsid w:val="00272581"/>
    <w:rsid w:val="002732AC"/>
    <w:rsid w:val="00273968"/>
    <w:rsid w:val="00274615"/>
    <w:rsid w:val="00275C1F"/>
    <w:rsid w:val="00275FEA"/>
    <w:rsid w:val="0027607D"/>
    <w:rsid w:val="0027615D"/>
    <w:rsid w:val="00276583"/>
    <w:rsid w:val="002777FA"/>
    <w:rsid w:val="00283543"/>
    <w:rsid w:val="00283ED5"/>
    <w:rsid w:val="0028592A"/>
    <w:rsid w:val="00286256"/>
    <w:rsid w:val="002876E5"/>
    <w:rsid w:val="00287716"/>
    <w:rsid w:val="00287D21"/>
    <w:rsid w:val="00290008"/>
    <w:rsid w:val="00290335"/>
    <w:rsid w:val="002909D8"/>
    <w:rsid w:val="002915EC"/>
    <w:rsid w:val="00291D61"/>
    <w:rsid w:val="00292652"/>
    <w:rsid w:val="00292FEF"/>
    <w:rsid w:val="002937EF"/>
    <w:rsid w:val="00293AE7"/>
    <w:rsid w:val="00293F12"/>
    <w:rsid w:val="0029435C"/>
    <w:rsid w:val="00295578"/>
    <w:rsid w:val="00295DEC"/>
    <w:rsid w:val="00296546"/>
    <w:rsid w:val="00296C0E"/>
    <w:rsid w:val="002A263A"/>
    <w:rsid w:val="002A35F8"/>
    <w:rsid w:val="002A3F04"/>
    <w:rsid w:val="002A41E0"/>
    <w:rsid w:val="002A4FA5"/>
    <w:rsid w:val="002A5623"/>
    <w:rsid w:val="002A70B1"/>
    <w:rsid w:val="002A772F"/>
    <w:rsid w:val="002A7C5A"/>
    <w:rsid w:val="002B15FF"/>
    <w:rsid w:val="002B1B43"/>
    <w:rsid w:val="002B1DB3"/>
    <w:rsid w:val="002B2683"/>
    <w:rsid w:val="002B36C6"/>
    <w:rsid w:val="002B3F3A"/>
    <w:rsid w:val="002B4208"/>
    <w:rsid w:val="002B5D7D"/>
    <w:rsid w:val="002B63BE"/>
    <w:rsid w:val="002B72D0"/>
    <w:rsid w:val="002B7C75"/>
    <w:rsid w:val="002C048A"/>
    <w:rsid w:val="002C0660"/>
    <w:rsid w:val="002C0874"/>
    <w:rsid w:val="002C1EDE"/>
    <w:rsid w:val="002C269C"/>
    <w:rsid w:val="002C4FF0"/>
    <w:rsid w:val="002C5DF5"/>
    <w:rsid w:val="002C6869"/>
    <w:rsid w:val="002C6BED"/>
    <w:rsid w:val="002C6EEA"/>
    <w:rsid w:val="002D08AF"/>
    <w:rsid w:val="002D0FB8"/>
    <w:rsid w:val="002D26B8"/>
    <w:rsid w:val="002D29DE"/>
    <w:rsid w:val="002D3BC8"/>
    <w:rsid w:val="002D3C68"/>
    <w:rsid w:val="002D4CF4"/>
    <w:rsid w:val="002D51D3"/>
    <w:rsid w:val="002D5294"/>
    <w:rsid w:val="002D5A05"/>
    <w:rsid w:val="002D6170"/>
    <w:rsid w:val="002D6915"/>
    <w:rsid w:val="002D7370"/>
    <w:rsid w:val="002D7AEE"/>
    <w:rsid w:val="002E0DE3"/>
    <w:rsid w:val="002E2923"/>
    <w:rsid w:val="002E30C7"/>
    <w:rsid w:val="002E320A"/>
    <w:rsid w:val="002E32F1"/>
    <w:rsid w:val="002E5658"/>
    <w:rsid w:val="002E5B46"/>
    <w:rsid w:val="002E60CD"/>
    <w:rsid w:val="002E6348"/>
    <w:rsid w:val="002E6F76"/>
    <w:rsid w:val="002E7B98"/>
    <w:rsid w:val="002E7ED5"/>
    <w:rsid w:val="002F198E"/>
    <w:rsid w:val="002F1B35"/>
    <w:rsid w:val="002F3A26"/>
    <w:rsid w:val="002F3B64"/>
    <w:rsid w:val="002F3D09"/>
    <w:rsid w:val="002F434C"/>
    <w:rsid w:val="002F544B"/>
    <w:rsid w:val="002F5585"/>
    <w:rsid w:val="002F5755"/>
    <w:rsid w:val="002F5C57"/>
    <w:rsid w:val="002F646D"/>
    <w:rsid w:val="002F6BB3"/>
    <w:rsid w:val="002F7A4C"/>
    <w:rsid w:val="002F7F71"/>
    <w:rsid w:val="003036A4"/>
    <w:rsid w:val="00303DBF"/>
    <w:rsid w:val="00304EA7"/>
    <w:rsid w:val="00305F5E"/>
    <w:rsid w:val="00306749"/>
    <w:rsid w:val="003067D5"/>
    <w:rsid w:val="003076A7"/>
    <w:rsid w:val="00307ED1"/>
    <w:rsid w:val="0031121E"/>
    <w:rsid w:val="0031163A"/>
    <w:rsid w:val="00311816"/>
    <w:rsid w:val="00313E5C"/>
    <w:rsid w:val="00314525"/>
    <w:rsid w:val="0031473E"/>
    <w:rsid w:val="0031583C"/>
    <w:rsid w:val="00315A18"/>
    <w:rsid w:val="0031648A"/>
    <w:rsid w:val="0031706A"/>
    <w:rsid w:val="00320C9C"/>
    <w:rsid w:val="00320ED2"/>
    <w:rsid w:val="0032144D"/>
    <w:rsid w:val="003218EC"/>
    <w:rsid w:val="003232FD"/>
    <w:rsid w:val="00325969"/>
    <w:rsid w:val="0032743D"/>
    <w:rsid w:val="00330D6C"/>
    <w:rsid w:val="00330DEF"/>
    <w:rsid w:val="00330F3D"/>
    <w:rsid w:val="003312B2"/>
    <w:rsid w:val="0033143B"/>
    <w:rsid w:val="0033183B"/>
    <w:rsid w:val="00333A82"/>
    <w:rsid w:val="00336C47"/>
    <w:rsid w:val="00336CFE"/>
    <w:rsid w:val="003374D8"/>
    <w:rsid w:val="0033753C"/>
    <w:rsid w:val="0034083E"/>
    <w:rsid w:val="00340E46"/>
    <w:rsid w:val="003412BE"/>
    <w:rsid w:val="00341799"/>
    <w:rsid w:val="003419BB"/>
    <w:rsid w:val="00341BFA"/>
    <w:rsid w:val="0034202B"/>
    <w:rsid w:val="003425BD"/>
    <w:rsid w:val="00342E7D"/>
    <w:rsid w:val="0034429D"/>
    <w:rsid w:val="00346C78"/>
    <w:rsid w:val="0034748A"/>
    <w:rsid w:val="00347494"/>
    <w:rsid w:val="003474CD"/>
    <w:rsid w:val="00347676"/>
    <w:rsid w:val="0035016D"/>
    <w:rsid w:val="00350FF0"/>
    <w:rsid w:val="00352A64"/>
    <w:rsid w:val="00352EA1"/>
    <w:rsid w:val="0035344D"/>
    <w:rsid w:val="00354C38"/>
    <w:rsid w:val="00355C94"/>
    <w:rsid w:val="00355C96"/>
    <w:rsid w:val="00356266"/>
    <w:rsid w:val="00356B13"/>
    <w:rsid w:val="00360F72"/>
    <w:rsid w:val="0036231C"/>
    <w:rsid w:val="00365328"/>
    <w:rsid w:val="00366CD8"/>
    <w:rsid w:val="0036752D"/>
    <w:rsid w:val="00370019"/>
    <w:rsid w:val="00370771"/>
    <w:rsid w:val="003710C5"/>
    <w:rsid w:val="00371297"/>
    <w:rsid w:val="00371F04"/>
    <w:rsid w:val="00372913"/>
    <w:rsid w:val="003746C8"/>
    <w:rsid w:val="00374CF8"/>
    <w:rsid w:val="003751D2"/>
    <w:rsid w:val="003752F5"/>
    <w:rsid w:val="003754AC"/>
    <w:rsid w:val="00375D0D"/>
    <w:rsid w:val="00375D44"/>
    <w:rsid w:val="00375DF7"/>
    <w:rsid w:val="003769A2"/>
    <w:rsid w:val="00376FFC"/>
    <w:rsid w:val="00380A2E"/>
    <w:rsid w:val="00381425"/>
    <w:rsid w:val="00382E88"/>
    <w:rsid w:val="003830A8"/>
    <w:rsid w:val="00384367"/>
    <w:rsid w:val="00384D0A"/>
    <w:rsid w:val="003858B2"/>
    <w:rsid w:val="00386224"/>
    <w:rsid w:val="00386529"/>
    <w:rsid w:val="00386AA7"/>
    <w:rsid w:val="0039068E"/>
    <w:rsid w:val="003909F4"/>
    <w:rsid w:val="003919AD"/>
    <w:rsid w:val="00392159"/>
    <w:rsid w:val="00392634"/>
    <w:rsid w:val="003926E7"/>
    <w:rsid w:val="00392ADD"/>
    <w:rsid w:val="00392C53"/>
    <w:rsid w:val="0039340C"/>
    <w:rsid w:val="00394C7E"/>
    <w:rsid w:val="003953D3"/>
    <w:rsid w:val="003962CE"/>
    <w:rsid w:val="00396317"/>
    <w:rsid w:val="0039751B"/>
    <w:rsid w:val="0039764F"/>
    <w:rsid w:val="003A24B9"/>
    <w:rsid w:val="003A2B95"/>
    <w:rsid w:val="003A30CB"/>
    <w:rsid w:val="003A31F6"/>
    <w:rsid w:val="003A3307"/>
    <w:rsid w:val="003A48C6"/>
    <w:rsid w:val="003A56CF"/>
    <w:rsid w:val="003A5C5D"/>
    <w:rsid w:val="003A5CE1"/>
    <w:rsid w:val="003A6181"/>
    <w:rsid w:val="003A7826"/>
    <w:rsid w:val="003B19A4"/>
    <w:rsid w:val="003B2235"/>
    <w:rsid w:val="003B2431"/>
    <w:rsid w:val="003B2D37"/>
    <w:rsid w:val="003B300E"/>
    <w:rsid w:val="003B3B32"/>
    <w:rsid w:val="003B3F9F"/>
    <w:rsid w:val="003B5641"/>
    <w:rsid w:val="003B6690"/>
    <w:rsid w:val="003B6CC4"/>
    <w:rsid w:val="003B714C"/>
    <w:rsid w:val="003B79E1"/>
    <w:rsid w:val="003C0629"/>
    <w:rsid w:val="003C0C72"/>
    <w:rsid w:val="003C16B6"/>
    <w:rsid w:val="003C6E30"/>
    <w:rsid w:val="003C6E65"/>
    <w:rsid w:val="003C703A"/>
    <w:rsid w:val="003C795B"/>
    <w:rsid w:val="003D238D"/>
    <w:rsid w:val="003D2DCC"/>
    <w:rsid w:val="003D3757"/>
    <w:rsid w:val="003D46B3"/>
    <w:rsid w:val="003D4989"/>
    <w:rsid w:val="003D4DCC"/>
    <w:rsid w:val="003D50EE"/>
    <w:rsid w:val="003D55C7"/>
    <w:rsid w:val="003D67BA"/>
    <w:rsid w:val="003D7C1D"/>
    <w:rsid w:val="003E0945"/>
    <w:rsid w:val="003E10B7"/>
    <w:rsid w:val="003E2747"/>
    <w:rsid w:val="003E2C00"/>
    <w:rsid w:val="003E2DAD"/>
    <w:rsid w:val="003E3B7D"/>
    <w:rsid w:val="003E58B9"/>
    <w:rsid w:val="003E5E1F"/>
    <w:rsid w:val="003F012D"/>
    <w:rsid w:val="003F01AE"/>
    <w:rsid w:val="003F13C9"/>
    <w:rsid w:val="003F1CE9"/>
    <w:rsid w:val="003F32EA"/>
    <w:rsid w:val="003F38CB"/>
    <w:rsid w:val="003F4DEE"/>
    <w:rsid w:val="003F5EA9"/>
    <w:rsid w:val="003F6272"/>
    <w:rsid w:val="003F65CB"/>
    <w:rsid w:val="003F665B"/>
    <w:rsid w:val="003F6B28"/>
    <w:rsid w:val="0040015B"/>
    <w:rsid w:val="00400436"/>
    <w:rsid w:val="00401DC2"/>
    <w:rsid w:val="00401EDC"/>
    <w:rsid w:val="00402088"/>
    <w:rsid w:val="00402318"/>
    <w:rsid w:val="004028E6"/>
    <w:rsid w:val="00403DB2"/>
    <w:rsid w:val="004040DF"/>
    <w:rsid w:val="00404531"/>
    <w:rsid w:val="00405C8E"/>
    <w:rsid w:val="00406B56"/>
    <w:rsid w:val="0041168B"/>
    <w:rsid w:val="00412ED6"/>
    <w:rsid w:val="004133A2"/>
    <w:rsid w:val="004140B5"/>
    <w:rsid w:val="00415217"/>
    <w:rsid w:val="004157C1"/>
    <w:rsid w:val="004161EE"/>
    <w:rsid w:val="00416936"/>
    <w:rsid w:val="00416D98"/>
    <w:rsid w:val="00417030"/>
    <w:rsid w:val="00420A0F"/>
    <w:rsid w:val="00420B54"/>
    <w:rsid w:val="00420BEC"/>
    <w:rsid w:val="004227F3"/>
    <w:rsid w:val="00422AA6"/>
    <w:rsid w:val="004259FA"/>
    <w:rsid w:val="00425DA7"/>
    <w:rsid w:val="00425FFC"/>
    <w:rsid w:val="00426185"/>
    <w:rsid w:val="00427F29"/>
    <w:rsid w:val="004316E3"/>
    <w:rsid w:val="00431777"/>
    <w:rsid w:val="00432081"/>
    <w:rsid w:val="00432110"/>
    <w:rsid w:val="00433730"/>
    <w:rsid w:val="00433F96"/>
    <w:rsid w:val="0043409C"/>
    <w:rsid w:val="004344FE"/>
    <w:rsid w:val="00435303"/>
    <w:rsid w:val="00436B22"/>
    <w:rsid w:val="004370BB"/>
    <w:rsid w:val="00437A2F"/>
    <w:rsid w:val="00437A7D"/>
    <w:rsid w:val="0044306D"/>
    <w:rsid w:val="00444387"/>
    <w:rsid w:val="00444B1B"/>
    <w:rsid w:val="00446107"/>
    <w:rsid w:val="00446C27"/>
    <w:rsid w:val="00450AAE"/>
    <w:rsid w:val="00450F2F"/>
    <w:rsid w:val="00451474"/>
    <w:rsid w:val="004537EA"/>
    <w:rsid w:val="004538CB"/>
    <w:rsid w:val="00453A08"/>
    <w:rsid w:val="00453E7E"/>
    <w:rsid w:val="00454CE1"/>
    <w:rsid w:val="004554B9"/>
    <w:rsid w:val="00455D40"/>
    <w:rsid w:val="004568EC"/>
    <w:rsid w:val="00456962"/>
    <w:rsid w:val="004570C0"/>
    <w:rsid w:val="00457DCE"/>
    <w:rsid w:val="00462528"/>
    <w:rsid w:val="00462767"/>
    <w:rsid w:val="00462C27"/>
    <w:rsid w:val="00462FD3"/>
    <w:rsid w:val="00464064"/>
    <w:rsid w:val="004648BD"/>
    <w:rsid w:val="00464E23"/>
    <w:rsid w:val="004666F7"/>
    <w:rsid w:val="0046768B"/>
    <w:rsid w:val="004676C6"/>
    <w:rsid w:val="00467DD0"/>
    <w:rsid w:val="00471037"/>
    <w:rsid w:val="004710DA"/>
    <w:rsid w:val="0047252E"/>
    <w:rsid w:val="0047274E"/>
    <w:rsid w:val="0047283C"/>
    <w:rsid w:val="004728EE"/>
    <w:rsid w:val="00473496"/>
    <w:rsid w:val="00473BF2"/>
    <w:rsid w:val="00474011"/>
    <w:rsid w:val="00474ACE"/>
    <w:rsid w:val="004758AE"/>
    <w:rsid w:val="00475F6C"/>
    <w:rsid w:val="00476424"/>
    <w:rsid w:val="00477143"/>
    <w:rsid w:val="0047729B"/>
    <w:rsid w:val="004773C7"/>
    <w:rsid w:val="004773FC"/>
    <w:rsid w:val="00480750"/>
    <w:rsid w:val="004810AD"/>
    <w:rsid w:val="00481A5A"/>
    <w:rsid w:val="00481C3B"/>
    <w:rsid w:val="004828C7"/>
    <w:rsid w:val="00482CC5"/>
    <w:rsid w:val="00482D23"/>
    <w:rsid w:val="0048306B"/>
    <w:rsid w:val="00483070"/>
    <w:rsid w:val="00483DDA"/>
    <w:rsid w:val="004849B3"/>
    <w:rsid w:val="00484AE5"/>
    <w:rsid w:val="00484B45"/>
    <w:rsid w:val="0048551C"/>
    <w:rsid w:val="00485608"/>
    <w:rsid w:val="004867B1"/>
    <w:rsid w:val="004868F6"/>
    <w:rsid w:val="00486EAA"/>
    <w:rsid w:val="00487542"/>
    <w:rsid w:val="00490AD5"/>
    <w:rsid w:val="00491063"/>
    <w:rsid w:val="004922BD"/>
    <w:rsid w:val="00494131"/>
    <w:rsid w:val="004943CB"/>
    <w:rsid w:val="00494F1B"/>
    <w:rsid w:val="00495881"/>
    <w:rsid w:val="0049776E"/>
    <w:rsid w:val="00497FEC"/>
    <w:rsid w:val="004A18C1"/>
    <w:rsid w:val="004A1E2B"/>
    <w:rsid w:val="004A1F99"/>
    <w:rsid w:val="004A4233"/>
    <w:rsid w:val="004A5C2C"/>
    <w:rsid w:val="004A622D"/>
    <w:rsid w:val="004A65B7"/>
    <w:rsid w:val="004B04ED"/>
    <w:rsid w:val="004B121F"/>
    <w:rsid w:val="004B3651"/>
    <w:rsid w:val="004B42FA"/>
    <w:rsid w:val="004B492E"/>
    <w:rsid w:val="004B4DC7"/>
    <w:rsid w:val="004B7726"/>
    <w:rsid w:val="004B7EDA"/>
    <w:rsid w:val="004C0F41"/>
    <w:rsid w:val="004C1175"/>
    <w:rsid w:val="004C1DE8"/>
    <w:rsid w:val="004C1F9D"/>
    <w:rsid w:val="004C2BC0"/>
    <w:rsid w:val="004C2BFD"/>
    <w:rsid w:val="004C330C"/>
    <w:rsid w:val="004C3B03"/>
    <w:rsid w:val="004C436A"/>
    <w:rsid w:val="004C5388"/>
    <w:rsid w:val="004C55C0"/>
    <w:rsid w:val="004C62E2"/>
    <w:rsid w:val="004C68A6"/>
    <w:rsid w:val="004D051E"/>
    <w:rsid w:val="004D0A8C"/>
    <w:rsid w:val="004D0CB3"/>
    <w:rsid w:val="004D1526"/>
    <w:rsid w:val="004D18FB"/>
    <w:rsid w:val="004D3B2F"/>
    <w:rsid w:val="004D49BC"/>
    <w:rsid w:val="004D59E3"/>
    <w:rsid w:val="004D5BB9"/>
    <w:rsid w:val="004D6009"/>
    <w:rsid w:val="004D625D"/>
    <w:rsid w:val="004D6C4A"/>
    <w:rsid w:val="004D75BC"/>
    <w:rsid w:val="004D7B20"/>
    <w:rsid w:val="004E0B46"/>
    <w:rsid w:val="004E34CE"/>
    <w:rsid w:val="004E7A38"/>
    <w:rsid w:val="004F0DCC"/>
    <w:rsid w:val="004F11EB"/>
    <w:rsid w:val="004F1503"/>
    <w:rsid w:val="004F2B36"/>
    <w:rsid w:val="004F43D5"/>
    <w:rsid w:val="00500168"/>
    <w:rsid w:val="005014AD"/>
    <w:rsid w:val="00502019"/>
    <w:rsid w:val="005020E1"/>
    <w:rsid w:val="0050254A"/>
    <w:rsid w:val="00502607"/>
    <w:rsid w:val="005026E4"/>
    <w:rsid w:val="00506CFD"/>
    <w:rsid w:val="00506DDE"/>
    <w:rsid w:val="00510178"/>
    <w:rsid w:val="00510A94"/>
    <w:rsid w:val="00511338"/>
    <w:rsid w:val="00512315"/>
    <w:rsid w:val="00512AE1"/>
    <w:rsid w:val="00512CFA"/>
    <w:rsid w:val="00513CDE"/>
    <w:rsid w:val="00521539"/>
    <w:rsid w:val="00521865"/>
    <w:rsid w:val="0052355F"/>
    <w:rsid w:val="005243EF"/>
    <w:rsid w:val="00524639"/>
    <w:rsid w:val="0052542B"/>
    <w:rsid w:val="00527445"/>
    <w:rsid w:val="00532AC2"/>
    <w:rsid w:val="00533C6A"/>
    <w:rsid w:val="00534B3E"/>
    <w:rsid w:val="00535288"/>
    <w:rsid w:val="00535774"/>
    <w:rsid w:val="00536047"/>
    <w:rsid w:val="005365CA"/>
    <w:rsid w:val="0053778B"/>
    <w:rsid w:val="00537C3C"/>
    <w:rsid w:val="005406F3"/>
    <w:rsid w:val="00542447"/>
    <w:rsid w:val="0054390D"/>
    <w:rsid w:val="00546A6F"/>
    <w:rsid w:val="005474DD"/>
    <w:rsid w:val="00547685"/>
    <w:rsid w:val="005508A3"/>
    <w:rsid w:val="005513CE"/>
    <w:rsid w:val="005516CE"/>
    <w:rsid w:val="0055202D"/>
    <w:rsid w:val="005523CB"/>
    <w:rsid w:val="005527BE"/>
    <w:rsid w:val="0055370F"/>
    <w:rsid w:val="005537E5"/>
    <w:rsid w:val="00553A2E"/>
    <w:rsid w:val="00555E66"/>
    <w:rsid w:val="00556673"/>
    <w:rsid w:val="0055776A"/>
    <w:rsid w:val="00557824"/>
    <w:rsid w:val="00561856"/>
    <w:rsid w:val="00561F95"/>
    <w:rsid w:val="00563D86"/>
    <w:rsid w:val="00567300"/>
    <w:rsid w:val="005674AE"/>
    <w:rsid w:val="0057066E"/>
    <w:rsid w:val="005707C9"/>
    <w:rsid w:val="00571192"/>
    <w:rsid w:val="00571E76"/>
    <w:rsid w:val="00571E7D"/>
    <w:rsid w:val="00573124"/>
    <w:rsid w:val="00573C98"/>
    <w:rsid w:val="0057510F"/>
    <w:rsid w:val="005752FE"/>
    <w:rsid w:val="005762F6"/>
    <w:rsid w:val="0057659C"/>
    <w:rsid w:val="0057678E"/>
    <w:rsid w:val="0057799B"/>
    <w:rsid w:val="0058000C"/>
    <w:rsid w:val="00582216"/>
    <w:rsid w:val="0058340B"/>
    <w:rsid w:val="0058392B"/>
    <w:rsid w:val="0058392E"/>
    <w:rsid w:val="00584B1E"/>
    <w:rsid w:val="00586021"/>
    <w:rsid w:val="0058751F"/>
    <w:rsid w:val="00590489"/>
    <w:rsid w:val="00590572"/>
    <w:rsid w:val="005909B8"/>
    <w:rsid w:val="005918F1"/>
    <w:rsid w:val="00591F6A"/>
    <w:rsid w:val="00592498"/>
    <w:rsid w:val="005924B1"/>
    <w:rsid w:val="005929F4"/>
    <w:rsid w:val="00592E2C"/>
    <w:rsid w:val="00593264"/>
    <w:rsid w:val="005939B1"/>
    <w:rsid w:val="00594052"/>
    <w:rsid w:val="005951AA"/>
    <w:rsid w:val="005953C3"/>
    <w:rsid w:val="00597A65"/>
    <w:rsid w:val="00597AC5"/>
    <w:rsid w:val="005A2271"/>
    <w:rsid w:val="005A2CAC"/>
    <w:rsid w:val="005A362B"/>
    <w:rsid w:val="005A4403"/>
    <w:rsid w:val="005A4E3B"/>
    <w:rsid w:val="005A55A7"/>
    <w:rsid w:val="005A6C13"/>
    <w:rsid w:val="005A7B57"/>
    <w:rsid w:val="005B0F8E"/>
    <w:rsid w:val="005B319A"/>
    <w:rsid w:val="005B378D"/>
    <w:rsid w:val="005B4506"/>
    <w:rsid w:val="005B4799"/>
    <w:rsid w:val="005B4AA3"/>
    <w:rsid w:val="005B5B93"/>
    <w:rsid w:val="005B6F75"/>
    <w:rsid w:val="005B7D40"/>
    <w:rsid w:val="005C0BCF"/>
    <w:rsid w:val="005C3565"/>
    <w:rsid w:val="005C4041"/>
    <w:rsid w:val="005C4830"/>
    <w:rsid w:val="005C4953"/>
    <w:rsid w:val="005C5800"/>
    <w:rsid w:val="005C77A7"/>
    <w:rsid w:val="005C7827"/>
    <w:rsid w:val="005D0109"/>
    <w:rsid w:val="005D0810"/>
    <w:rsid w:val="005D1107"/>
    <w:rsid w:val="005D230D"/>
    <w:rsid w:val="005D3439"/>
    <w:rsid w:val="005D36E5"/>
    <w:rsid w:val="005D3C3D"/>
    <w:rsid w:val="005D4A34"/>
    <w:rsid w:val="005D4C1A"/>
    <w:rsid w:val="005D5380"/>
    <w:rsid w:val="005D54D1"/>
    <w:rsid w:val="005D5C05"/>
    <w:rsid w:val="005D5D2C"/>
    <w:rsid w:val="005D6D65"/>
    <w:rsid w:val="005D757A"/>
    <w:rsid w:val="005E166D"/>
    <w:rsid w:val="005E3982"/>
    <w:rsid w:val="005E3C47"/>
    <w:rsid w:val="005E4D58"/>
    <w:rsid w:val="005E6686"/>
    <w:rsid w:val="005E6C77"/>
    <w:rsid w:val="005E6CA5"/>
    <w:rsid w:val="005E6FA2"/>
    <w:rsid w:val="005E75D7"/>
    <w:rsid w:val="005E7A85"/>
    <w:rsid w:val="005F01BE"/>
    <w:rsid w:val="005F02FE"/>
    <w:rsid w:val="005F0C9D"/>
    <w:rsid w:val="005F3D71"/>
    <w:rsid w:val="005F405D"/>
    <w:rsid w:val="005F5CAE"/>
    <w:rsid w:val="005F64BA"/>
    <w:rsid w:val="005F6E5D"/>
    <w:rsid w:val="006008FC"/>
    <w:rsid w:val="006013F2"/>
    <w:rsid w:val="006017FD"/>
    <w:rsid w:val="00601E9E"/>
    <w:rsid w:val="00602FEE"/>
    <w:rsid w:val="0060377A"/>
    <w:rsid w:val="00603CF2"/>
    <w:rsid w:val="006049F4"/>
    <w:rsid w:val="00605566"/>
    <w:rsid w:val="00605944"/>
    <w:rsid w:val="00605991"/>
    <w:rsid w:val="0060733A"/>
    <w:rsid w:val="006102F9"/>
    <w:rsid w:val="00610A00"/>
    <w:rsid w:val="006113CB"/>
    <w:rsid w:val="006120A8"/>
    <w:rsid w:val="0061221D"/>
    <w:rsid w:val="00612519"/>
    <w:rsid w:val="006132C7"/>
    <w:rsid w:val="00614AC7"/>
    <w:rsid w:val="0061602D"/>
    <w:rsid w:val="006239E8"/>
    <w:rsid w:val="00624164"/>
    <w:rsid w:val="006245FD"/>
    <w:rsid w:val="006250E4"/>
    <w:rsid w:val="006260EF"/>
    <w:rsid w:val="00626172"/>
    <w:rsid w:val="00626BEA"/>
    <w:rsid w:val="00630C82"/>
    <w:rsid w:val="0063155B"/>
    <w:rsid w:val="00631951"/>
    <w:rsid w:val="00632775"/>
    <w:rsid w:val="00632977"/>
    <w:rsid w:val="00632E5E"/>
    <w:rsid w:val="006360B6"/>
    <w:rsid w:val="0063758A"/>
    <w:rsid w:val="00637AD8"/>
    <w:rsid w:val="00637DD6"/>
    <w:rsid w:val="00637F49"/>
    <w:rsid w:val="006411F7"/>
    <w:rsid w:val="00641F86"/>
    <w:rsid w:val="00642EAF"/>
    <w:rsid w:val="00643091"/>
    <w:rsid w:val="00644C0A"/>
    <w:rsid w:val="00644FC8"/>
    <w:rsid w:val="0064550F"/>
    <w:rsid w:val="00645B6B"/>
    <w:rsid w:val="00646E90"/>
    <w:rsid w:val="006471CA"/>
    <w:rsid w:val="00647320"/>
    <w:rsid w:val="0065438B"/>
    <w:rsid w:val="00655631"/>
    <w:rsid w:val="00655F20"/>
    <w:rsid w:val="00656542"/>
    <w:rsid w:val="006568B3"/>
    <w:rsid w:val="00656BD6"/>
    <w:rsid w:val="00657C24"/>
    <w:rsid w:val="0066307F"/>
    <w:rsid w:val="00665358"/>
    <w:rsid w:val="00665EE7"/>
    <w:rsid w:val="00666393"/>
    <w:rsid w:val="00666B2C"/>
    <w:rsid w:val="006676A9"/>
    <w:rsid w:val="00667701"/>
    <w:rsid w:val="006700E2"/>
    <w:rsid w:val="00670E32"/>
    <w:rsid w:val="0067103D"/>
    <w:rsid w:val="00674F3C"/>
    <w:rsid w:val="006752DF"/>
    <w:rsid w:val="00675A0C"/>
    <w:rsid w:val="00676E04"/>
    <w:rsid w:val="00677D87"/>
    <w:rsid w:val="00680168"/>
    <w:rsid w:val="00680711"/>
    <w:rsid w:val="00680BB3"/>
    <w:rsid w:val="0068104B"/>
    <w:rsid w:val="00683331"/>
    <w:rsid w:val="00684C15"/>
    <w:rsid w:val="00685691"/>
    <w:rsid w:val="00687AF1"/>
    <w:rsid w:val="00690C9A"/>
    <w:rsid w:val="0069106E"/>
    <w:rsid w:val="0069133D"/>
    <w:rsid w:val="00691687"/>
    <w:rsid w:val="00692E01"/>
    <w:rsid w:val="006934B5"/>
    <w:rsid w:val="00693882"/>
    <w:rsid w:val="00693F77"/>
    <w:rsid w:val="006943D3"/>
    <w:rsid w:val="00694511"/>
    <w:rsid w:val="00694E08"/>
    <w:rsid w:val="00695BA3"/>
    <w:rsid w:val="00696214"/>
    <w:rsid w:val="0069627A"/>
    <w:rsid w:val="006A02EE"/>
    <w:rsid w:val="006A1316"/>
    <w:rsid w:val="006A1BEF"/>
    <w:rsid w:val="006A2132"/>
    <w:rsid w:val="006A34A1"/>
    <w:rsid w:val="006A398A"/>
    <w:rsid w:val="006A439E"/>
    <w:rsid w:val="006A4778"/>
    <w:rsid w:val="006A48A3"/>
    <w:rsid w:val="006A4E3F"/>
    <w:rsid w:val="006A5553"/>
    <w:rsid w:val="006A58EF"/>
    <w:rsid w:val="006B0398"/>
    <w:rsid w:val="006B087E"/>
    <w:rsid w:val="006B09B9"/>
    <w:rsid w:val="006B4D3B"/>
    <w:rsid w:val="006B55B8"/>
    <w:rsid w:val="006B5E75"/>
    <w:rsid w:val="006B5F86"/>
    <w:rsid w:val="006B6F23"/>
    <w:rsid w:val="006B7CCE"/>
    <w:rsid w:val="006C091B"/>
    <w:rsid w:val="006C0C35"/>
    <w:rsid w:val="006C282D"/>
    <w:rsid w:val="006C3EE1"/>
    <w:rsid w:val="006C685A"/>
    <w:rsid w:val="006D2513"/>
    <w:rsid w:val="006D284F"/>
    <w:rsid w:val="006D2B0F"/>
    <w:rsid w:val="006D3669"/>
    <w:rsid w:val="006D5978"/>
    <w:rsid w:val="006D5B32"/>
    <w:rsid w:val="006D5C00"/>
    <w:rsid w:val="006D685F"/>
    <w:rsid w:val="006D6D0C"/>
    <w:rsid w:val="006D721F"/>
    <w:rsid w:val="006D7515"/>
    <w:rsid w:val="006E17F9"/>
    <w:rsid w:val="006E1C22"/>
    <w:rsid w:val="006E2C9E"/>
    <w:rsid w:val="006E4274"/>
    <w:rsid w:val="006E435A"/>
    <w:rsid w:val="006E593E"/>
    <w:rsid w:val="006E6155"/>
    <w:rsid w:val="006E77B0"/>
    <w:rsid w:val="006E7A41"/>
    <w:rsid w:val="006E7C33"/>
    <w:rsid w:val="006E7C6D"/>
    <w:rsid w:val="006F0E93"/>
    <w:rsid w:val="006F11B9"/>
    <w:rsid w:val="006F161F"/>
    <w:rsid w:val="006F31C0"/>
    <w:rsid w:val="006F51B3"/>
    <w:rsid w:val="006F5A9D"/>
    <w:rsid w:val="00700B99"/>
    <w:rsid w:val="0070201D"/>
    <w:rsid w:val="0070326A"/>
    <w:rsid w:val="00703B97"/>
    <w:rsid w:val="00703F70"/>
    <w:rsid w:val="0070490B"/>
    <w:rsid w:val="00704E73"/>
    <w:rsid w:val="00705CA2"/>
    <w:rsid w:val="00710BF6"/>
    <w:rsid w:val="007112CE"/>
    <w:rsid w:val="0071138F"/>
    <w:rsid w:val="007125A1"/>
    <w:rsid w:val="007127BA"/>
    <w:rsid w:val="007127BE"/>
    <w:rsid w:val="00712C9D"/>
    <w:rsid w:val="00712F69"/>
    <w:rsid w:val="0071393B"/>
    <w:rsid w:val="00713E5E"/>
    <w:rsid w:val="00715F2A"/>
    <w:rsid w:val="007169DE"/>
    <w:rsid w:val="00720091"/>
    <w:rsid w:val="00720D5B"/>
    <w:rsid w:val="007218EE"/>
    <w:rsid w:val="00722D8D"/>
    <w:rsid w:val="00724B0E"/>
    <w:rsid w:val="00725378"/>
    <w:rsid w:val="00726861"/>
    <w:rsid w:val="00726F1D"/>
    <w:rsid w:val="00730060"/>
    <w:rsid w:val="007329B1"/>
    <w:rsid w:val="00732CD0"/>
    <w:rsid w:val="007365E3"/>
    <w:rsid w:val="00736AEF"/>
    <w:rsid w:val="007377E3"/>
    <w:rsid w:val="007403E5"/>
    <w:rsid w:val="00740F95"/>
    <w:rsid w:val="00741E45"/>
    <w:rsid w:val="007420E0"/>
    <w:rsid w:val="007422B7"/>
    <w:rsid w:val="0074314F"/>
    <w:rsid w:val="0074420A"/>
    <w:rsid w:val="00744D23"/>
    <w:rsid w:val="00744DD1"/>
    <w:rsid w:val="00746DAC"/>
    <w:rsid w:val="00747EEF"/>
    <w:rsid w:val="007509B7"/>
    <w:rsid w:val="0075276A"/>
    <w:rsid w:val="007530BC"/>
    <w:rsid w:val="007534C7"/>
    <w:rsid w:val="00755928"/>
    <w:rsid w:val="007565FD"/>
    <w:rsid w:val="007568A9"/>
    <w:rsid w:val="00756F0F"/>
    <w:rsid w:val="00756FDC"/>
    <w:rsid w:val="00760877"/>
    <w:rsid w:val="0076185D"/>
    <w:rsid w:val="007636F4"/>
    <w:rsid w:val="00767B9D"/>
    <w:rsid w:val="00770771"/>
    <w:rsid w:val="007724E8"/>
    <w:rsid w:val="007728CC"/>
    <w:rsid w:val="00772E02"/>
    <w:rsid w:val="00772EDF"/>
    <w:rsid w:val="00773B54"/>
    <w:rsid w:val="007751DA"/>
    <w:rsid w:val="0077548B"/>
    <w:rsid w:val="007754CD"/>
    <w:rsid w:val="00775E7D"/>
    <w:rsid w:val="007767B5"/>
    <w:rsid w:val="007777C4"/>
    <w:rsid w:val="00780243"/>
    <w:rsid w:val="00780F2C"/>
    <w:rsid w:val="00781022"/>
    <w:rsid w:val="00781E2D"/>
    <w:rsid w:val="00782A34"/>
    <w:rsid w:val="007831B0"/>
    <w:rsid w:val="007857DA"/>
    <w:rsid w:val="007869D1"/>
    <w:rsid w:val="00786DA3"/>
    <w:rsid w:val="007877A9"/>
    <w:rsid w:val="007907DE"/>
    <w:rsid w:val="007916F9"/>
    <w:rsid w:val="00792C24"/>
    <w:rsid w:val="00792D9B"/>
    <w:rsid w:val="00793055"/>
    <w:rsid w:val="00793553"/>
    <w:rsid w:val="007940A3"/>
    <w:rsid w:val="00794897"/>
    <w:rsid w:val="00794F9E"/>
    <w:rsid w:val="00795574"/>
    <w:rsid w:val="007956AF"/>
    <w:rsid w:val="00796726"/>
    <w:rsid w:val="007A1AF9"/>
    <w:rsid w:val="007A28BD"/>
    <w:rsid w:val="007A2E91"/>
    <w:rsid w:val="007A38C7"/>
    <w:rsid w:val="007A4090"/>
    <w:rsid w:val="007A617F"/>
    <w:rsid w:val="007A6A65"/>
    <w:rsid w:val="007A7F95"/>
    <w:rsid w:val="007B11C8"/>
    <w:rsid w:val="007B13D2"/>
    <w:rsid w:val="007B215C"/>
    <w:rsid w:val="007B4915"/>
    <w:rsid w:val="007B65F5"/>
    <w:rsid w:val="007B692E"/>
    <w:rsid w:val="007B6D58"/>
    <w:rsid w:val="007C03DF"/>
    <w:rsid w:val="007C0E4F"/>
    <w:rsid w:val="007C18DC"/>
    <w:rsid w:val="007C3CFB"/>
    <w:rsid w:val="007C3EFC"/>
    <w:rsid w:val="007C4021"/>
    <w:rsid w:val="007C45EB"/>
    <w:rsid w:val="007C58BA"/>
    <w:rsid w:val="007C5A91"/>
    <w:rsid w:val="007C6AB0"/>
    <w:rsid w:val="007C7A6B"/>
    <w:rsid w:val="007D06EB"/>
    <w:rsid w:val="007D11F8"/>
    <w:rsid w:val="007D2637"/>
    <w:rsid w:val="007D36AF"/>
    <w:rsid w:val="007D3FCB"/>
    <w:rsid w:val="007D419A"/>
    <w:rsid w:val="007D4DC5"/>
    <w:rsid w:val="007D6B22"/>
    <w:rsid w:val="007D71B9"/>
    <w:rsid w:val="007D7F43"/>
    <w:rsid w:val="007E0A31"/>
    <w:rsid w:val="007E0BFF"/>
    <w:rsid w:val="007E0DC9"/>
    <w:rsid w:val="007E0E11"/>
    <w:rsid w:val="007E28C1"/>
    <w:rsid w:val="007E5277"/>
    <w:rsid w:val="007E5603"/>
    <w:rsid w:val="007E569F"/>
    <w:rsid w:val="007E6050"/>
    <w:rsid w:val="007F08E6"/>
    <w:rsid w:val="007F0D08"/>
    <w:rsid w:val="007F10FB"/>
    <w:rsid w:val="007F3856"/>
    <w:rsid w:val="007F3F88"/>
    <w:rsid w:val="007F503F"/>
    <w:rsid w:val="007F5C8B"/>
    <w:rsid w:val="007F6AE2"/>
    <w:rsid w:val="007F6BDE"/>
    <w:rsid w:val="007F73C9"/>
    <w:rsid w:val="007F79CA"/>
    <w:rsid w:val="00800744"/>
    <w:rsid w:val="0080173D"/>
    <w:rsid w:val="00802184"/>
    <w:rsid w:val="008028E1"/>
    <w:rsid w:val="00803360"/>
    <w:rsid w:val="00803A32"/>
    <w:rsid w:val="00804841"/>
    <w:rsid w:val="0080494E"/>
    <w:rsid w:val="00805732"/>
    <w:rsid w:val="008062E9"/>
    <w:rsid w:val="00806ACC"/>
    <w:rsid w:val="00806E67"/>
    <w:rsid w:val="00810093"/>
    <w:rsid w:val="0081043A"/>
    <w:rsid w:val="00810628"/>
    <w:rsid w:val="008109C9"/>
    <w:rsid w:val="00811536"/>
    <w:rsid w:val="00811A30"/>
    <w:rsid w:val="0081326F"/>
    <w:rsid w:val="00813355"/>
    <w:rsid w:val="008145E9"/>
    <w:rsid w:val="00814CE8"/>
    <w:rsid w:val="00815696"/>
    <w:rsid w:val="00815D92"/>
    <w:rsid w:val="008166BB"/>
    <w:rsid w:val="00817121"/>
    <w:rsid w:val="00817598"/>
    <w:rsid w:val="0082012B"/>
    <w:rsid w:val="008202F8"/>
    <w:rsid w:val="00821807"/>
    <w:rsid w:val="00821C30"/>
    <w:rsid w:val="00821D39"/>
    <w:rsid w:val="00822806"/>
    <w:rsid w:val="00822880"/>
    <w:rsid w:val="0082320B"/>
    <w:rsid w:val="00823959"/>
    <w:rsid w:val="00824ED6"/>
    <w:rsid w:val="00825010"/>
    <w:rsid w:val="0082518E"/>
    <w:rsid w:val="00826D6A"/>
    <w:rsid w:val="00826E27"/>
    <w:rsid w:val="00826FE0"/>
    <w:rsid w:val="00827578"/>
    <w:rsid w:val="0082793A"/>
    <w:rsid w:val="00827C79"/>
    <w:rsid w:val="00832444"/>
    <w:rsid w:val="00834A95"/>
    <w:rsid w:val="00835D35"/>
    <w:rsid w:val="00836D49"/>
    <w:rsid w:val="00837F41"/>
    <w:rsid w:val="00840FE3"/>
    <w:rsid w:val="0084166C"/>
    <w:rsid w:val="00841EB6"/>
    <w:rsid w:val="00842218"/>
    <w:rsid w:val="0084589E"/>
    <w:rsid w:val="00845ECA"/>
    <w:rsid w:val="0084633A"/>
    <w:rsid w:val="008470A1"/>
    <w:rsid w:val="00847783"/>
    <w:rsid w:val="00852FAE"/>
    <w:rsid w:val="00855388"/>
    <w:rsid w:val="008559A0"/>
    <w:rsid w:val="00855A90"/>
    <w:rsid w:val="008578AC"/>
    <w:rsid w:val="00857B80"/>
    <w:rsid w:val="0086047D"/>
    <w:rsid w:val="00861C9C"/>
    <w:rsid w:val="008620AE"/>
    <w:rsid w:val="0086224D"/>
    <w:rsid w:val="008629D7"/>
    <w:rsid w:val="00862B55"/>
    <w:rsid w:val="00862B62"/>
    <w:rsid w:val="00863046"/>
    <w:rsid w:val="008657B3"/>
    <w:rsid w:val="0086590C"/>
    <w:rsid w:val="008666EB"/>
    <w:rsid w:val="00866AC5"/>
    <w:rsid w:val="00870ACF"/>
    <w:rsid w:val="008712B0"/>
    <w:rsid w:val="008727E3"/>
    <w:rsid w:val="00872B76"/>
    <w:rsid w:val="00872E9E"/>
    <w:rsid w:val="008739D2"/>
    <w:rsid w:val="00875FFF"/>
    <w:rsid w:val="00877F45"/>
    <w:rsid w:val="008809C0"/>
    <w:rsid w:val="00882834"/>
    <w:rsid w:val="0088300D"/>
    <w:rsid w:val="00884744"/>
    <w:rsid w:val="008847BE"/>
    <w:rsid w:val="008847D7"/>
    <w:rsid w:val="00886296"/>
    <w:rsid w:val="00886DD4"/>
    <w:rsid w:val="00887662"/>
    <w:rsid w:val="00890044"/>
    <w:rsid w:val="00891D33"/>
    <w:rsid w:val="0089373E"/>
    <w:rsid w:val="00893A69"/>
    <w:rsid w:val="00894452"/>
    <w:rsid w:val="008944CC"/>
    <w:rsid w:val="00894B30"/>
    <w:rsid w:val="00895EF7"/>
    <w:rsid w:val="008968AE"/>
    <w:rsid w:val="00896E75"/>
    <w:rsid w:val="008A0800"/>
    <w:rsid w:val="008A09AC"/>
    <w:rsid w:val="008A16DC"/>
    <w:rsid w:val="008A174D"/>
    <w:rsid w:val="008A2DFB"/>
    <w:rsid w:val="008A3D16"/>
    <w:rsid w:val="008A3D80"/>
    <w:rsid w:val="008A52E3"/>
    <w:rsid w:val="008A5AAC"/>
    <w:rsid w:val="008A5BC8"/>
    <w:rsid w:val="008A7231"/>
    <w:rsid w:val="008A74BA"/>
    <w:rsid w:val="008B080D"/>
    <w:rsid w:val="008B14DA"/>
    <w:rsid w:val="008B20CA"/>
    <w:rsid w:val="008B26C7"/>
    <w:rsid w:val="008B2E09"/>
    <w:rsid w:val="008B3234"/>
    <w:rsid w:val="008B3F39"/>
    <w:rsid w:val="008B440C"/>
    <w:rsid w:val="008B4A6E"/>
    <w:rsid w:val="008B507A"/>
    <w:rsid w:val="008B603F"/>
    <w:rsid w:val="008B7009"/>
    <w:rsid w:val="008B7319"/>
    <w:rsid w:val="008B79FE"/>
    <w:rsid w:val="008C002A"/>
    <w:rsid w:val="008C02A6"/>
    <w:rsid w:val="008C0C5D"/>
    <w:rsid w:val="008C1A13"/>
    <w:rsid w:val="008C2B1B"/>
    <w:rsid w:val="008C2DCF"/>
    <w:rsid w:val="008C4D5C"/>
    <w:rsid w:val="008C6847"/>
    <w:rsid w:val="008D09BE"/>
    <w:rsid w:val="008D0FDA"/>
    <w:rsid w:val="008D0FE4"/>
    <w:rsid w:val="008D11D5"/>
    <w:rsid w:val="008D15AC"/>
    <w:rsid w:val="008D1CFD"/>
    <w:rsid w:val="008D3118"/>
    <w:rsid w:val="008D43FA"/>
    <w:rsid w:val="008D6478"/>
    <w:rsid w:val="008D776C"/>
    <w:rsid w:val="008D7FEB"/>
    <w:rsid w:val="008E13FF"/>
    <w:rsid w:val="008E16BC"/>
    <w:rsid w:val="008E2D4D"/>
    <w:rsid w:val="008E2EB7"/>
    <w:rsid w:val="008E32DD"/>
    <w:rsid w:val="008E371D"/>
    <w:rsid w:val="008E38A1"/>
    <w:rsid w:val="008E43C7"/>
    <w:rsid w:val="008E4A5C"/>
    <w:rsid w:val="008E5579"/>
    <w:rsid w:val="008E6603"/>
    <w:rsid w:val="008E6F12"/>
    <w:rsid w:val="008E7A04"/>
    <w:rsid w:val="008E7C49"/>
    <w:rsid w:val="008F070D"/>
    <w:rsid w:val="008F0F0E"/>
    <w:rsid w:val="008F1101"/>
    <w:rsid w:val="008F12AF"/>
    <w:rsid w:val="008F2EDA"/>
    <w:rsid w:val="008F36E5"/>
    <w:rsid w:val="008F3D81"/>
    <w:rsid w:val="008F3E26"/>
    <w:rsid w:val="008F40CB"/>
    <w:rsid w:val="008F42A8"/>
    <w:rsid w:val="008F604D"/>
    <w:rsid w:val="008F67E2"/>
    <w:rsid w:val="008F6ECD"/>
    <w:rsid w:val="008F78F8"/>
    <w:rsid w:val="0090013C"/>
    <w:rsid w:val="00900B10"/>
    <w:rsid w:val="00901426"/>
    <w:rsid w:val="009019AE"/>
    <w:rsid w:val="009048F8"/>
    <w:rsid w:val="00904B84"/>
    <w:rsid w:val="00904BD4"/>
    <w:rsid w:val="00904C3F"/>
    <w:rsid w:val="00905928"/>
    <w:rsid w:val="00905BB1"/>
    <w:rsid w:val="00905F5C"/>
    <w:rsid w:val="0090716E"/>
    <w:rsid w:val="00910744"/>
    <w:rsid w:val="00911F42"/>
    <w:rsid w:val="0091219A"/>
    <w:rsid w:val="009129DC"/>
    <w:rsid w:val="00913055"/>
    <w:rsid w:val="009130C4"/>
    <w:rsid w:val="00913FC2"/>
    <w:rsid w:val="00914950"/>
    <w:rsid w:val="00916BD8"/>
    <w:rsid w:val="00920A52"/>
    <w:rsid w:val="0092140B"/>
    <w:rsid w:val="009230C1"/>
    <w:rsid w:val="00923669"/>
    <w:rsid w:val="00923FCA"/>
    <w:rsid w:val="00924527"/>
    <w:rsid w:val="00924682"/>
    <w:rsid w:val="00924BB7"/>
    <w:rsid w:val="009255C1"/>
    <w:rsid w:val="00925E24"/>
    <w:rsid w:val="009264CF"/>
    <w:rsid w:val="0092662A"/>
    <w:rsid w:val="00926890"/>
    <w:rsid w:val="00927DC1"/>
    <w:rsid w:val="00930C5E"/>
    <w:rsid w:val="00931326"/>
    <w:rsid w:val="00931C39"/>
    <w:rsid w:val="0093422F"/>
    <w:rsid w:val="00934626"/>
    <w:rsid w:val="0093638C"/>
    <w:rsid w:val="009370FF"/>
    <w:rsid w:val="0093794A"/>
    <w:rsid w:val="00937F8A"/>
    <w:rsid w:val="0094074C"/>
    <w:rsid w:val="00941298"/>
    <w:rsid w:val="00941E6A"/>
    <w:rsid w:val="009421FA"/>
    <w:rsid w:val="00942C25"/>
    <w:rsid w:val="00942C6C"/>
    <w:rsid w:val="009449DF"/>
    <w:rsid w:val="00944C88"/>
    <w:rsid w:val="0094537B"/>
    <w:rsid w:val="0094615F"/>
    <w:rsid w:val="009463D1"/>
    <w:rsid w:val="00947090"/>
    <w:rsid w:val="009472B3"/>
    <w:rsid w:val="00951352"/>
    <w:rsid w:val="009514EE"/>
    <w:rsid w:val="009521AE"/>
    <w:rsid w:val="0095352E"/>
    <w:rsid w:val="009536CD"/>
    <w:rsid w:val="00953C45"/>
    <w:rsid w:val="00954F48"/>
    <w:rsid w:val="0095671F"/>
    <w:rsid w:val="00957F6A"/>
    <w:rsid w:val="00960C97"/>
    <w:rsid w:val="00960D3E"/>
    <w:rsid w:val="0096113F"/>
    <w:rsid w:val="00961C91"/>
    <w:rsid w:val="00962315"/>
    <w:rsid w:val="009626C9"/>
    <w:rsid w:val="0096293B"/>
    <w:rsid w:val="00963163"/>
    <w:rsid w:val="0096334A"/>
    <w:rsid w:val="00963B53"/>
    <w:rsid w:val="00963E9A"/>
    <w:rsid w:val="00964F8E"/>
    <w:rsid w:val="00967C98"/>
    <w:rsid w:val="00967CC3"/>
    <w:rsid w:val="009707B0"/>
    <w:rsid w:val="00971380"/>
    <w:rsid w:val="00971D06"/>
    <w:rsid w:val="00972E95"/>
    <w:rsid w:val="00973320"/>
    <w:rsid w:val="00974568"/>
    <w:rsid w:val="00974EAE"/>
    <w:rsid w:val="00975937"/>
    <w:rsid w:val="0097688E"/>
    <w:rsid w:val="009770BF"/>
    <w:rsid w:val="00980442"/>
    <w:rsid w:val="00980482"/>
    <w:rsid w:val="00980745"/>
    <w:rsid w:val="00981999"/>
    <w:rsid w:val="00981AA0"/>
    <w:rsid w:val="0098313C"/>
    <w:rsid w:val="00986552"/>
    <w:rsid w:val="0098702D"/>
    <w:rsid w:val="00990AD8"/>
    <w:rsid w:val="0099139E"/>
    <w:rsid w:val="00991E58"/>
    <w:rsid w:val="0099243B"/>
    <w:rsid w:val="00994BE5"/>
    <w:rsid w:val="0099530B"/>
    <w:rsid w:val="00995961"/>
    <w:rsid w:val="00996880"/>
    <w:rsid w:val="009970F9"/>
    <w:rsid w:val="0099741C"/>
    <w:rsid w:val="009A155C"/>
    <w:rsid w:val="009A1A19"/>
    <w:rsid w:val="009A3394"/>
    <w:rsid w:val="009A4CA3"/>
    <w:rsid w:val="009A70F5"/>
    <w:rsid w:val="009A7124"/>
    <w:rsid w:val="009B14D6"/>
    <w:rsid w:val="009B22F3"/>
    <w:rsid w:val="009B23BE"/>
    <w:rsid w:val="009B3305"/>
    <w:rsid w:val="009B46AA"/>
    <w:rsid w:val="009B4C6B"/>
    <w:rsid w:val="009B55D9"/>
    <w:rsid w:val="009C025D"/>
    <w:rsid w:val="009C1B8F"/>
    <w:rsid w:val="009C2013"/>
    <w:rsid w:val="009C581C"/>
    <w:rsid w:val="009C668B"/>
    <w:rsid w:val="009C7D0A"/>
    <w:rsid w:val="009D0620"/>
    <w:rsid w:val="009D0D32"/>
    <w:rsid w:val="009D280A"/>
    <w:rsid w:val="009D625A"/>
    <w:rsid w:val="009D6AB8"/>
    <w:rsid w:val="009D6D65"/>
    <w:rsid w:val="009D7163"/>
    <w:rsid w:val="009E0A9E"/>
    <w:rsid w:val="009E1B26"/>
    <w:rsid w:val="009E33B8"/>
    <w:rsid w:val="009E41F7"/>
    <w:rsid w:val="009E4BB7"/>
    <w:rsid w:val="009E5C0D"/>
    <w:rsid w:val="009E77B5"/>
    <w:rsid w:val="009E7F7A"/>
    <w:rsid w:val="009F2BA6"/>
    <w:rsid w:val="009F2C72"/>
    <w:rsid w:val="009F3143"/>
    <w:rsid w:val="009F4F48"/>
    <w:rsid w:val="009F5D55"/>
    <w:rsid w:val="009F664E"/>
    <w:rsid w:val="009F6833"/>
    <w:rsid w:val="009F69BD"/>
    <w:rsid w:val="009F6B2F"/>
    <w:rsid w:val="00A00A48"/>
    <w:rsid w:val="00A04F8B"/>
    <w:rsid w:val="00A05D8D"/>
    <w:rsid w:val="00A06C16"/>
    <w:rsid w:val="00A06C66"/>
    <w:rsid w:val="00A06DF9"/>
    <w:rsid w:val="00A07AB9"/>
    <w:rsid w:val="00A07EC2"/>
    <w:rsid w:val="00A102A0"/>
    <w:rsid w:val="00A10C8F"/>
    <w:rsid w:val="00A11056"/>
    <w:rsid w:val="00A11672"/>
    <w:rsid w:val="00A124EC"/>
    <w:rsid w:val="00A1255C"/>
    <w:rsid w:val="00A13A13"/>
    <w:rsid w:val="00A13CFA"/>
    <w:rsid w:val="00A146F9"/>
    <w:rsid w:val="00A14F44"/>
    <w:rsid w:val="00A16924"/>
    <w:rsid w:val="00A16DDC"/>
    <w:rsid w:val="00A16E48"/>
    <w:rsid w:val="00A2173F"/>
    <w:rsid w:val="00A21AC4"/>
    <w:rsid w:val="00A21E72"/>
    <w:rsid w:val="00A24390"/>
    <w:rsid w:val="00A244C2"/>
    <w:rsid w:val="00A25388"/>
    <w:rsid w:val="00A26399"/>
    <w:rsid w:val="00A26D21"/>
    <w:rsid w:val="00A301BF"/>
    <w:rsid w:val="00A301F7"/>
    <w:rsid w:val="00A327FC"/>
    <w:rsid w:val="00A331EB"/>
    <w:rsid w:val="00A3386D"/>
    <w:rsid w:val="00A33E09"/>
    <w:rsid w:val="00A34B20"/>
    <w:rsid w:val="00A35101"/>
    <w:rsid w:val="00A35396"/>
    <w:rsid w:val="00A3560F"/>
    <w:rsid w:val="00A3624F"/>
    <w:rsid w:val="00A36252"/>
    <w:rsid w:val="00A3658D"/>
    <w:rsid w:val="00A36690"/>
    <w:rsid w:val="00A36A4F"/>
    <w:rsid w:val="00A37691"/>
    <w:rsid w:val="00A408FB"/>
    <w:rsid w:val="00A42D97"/>
    <w:rsid w:val="00A4326C"/>
    <w:rsid w:val="00A434F9"/>
    <w:rsid w:val="00A43988"/>
    <w:rsid w:val="00A4437A"/>
    <w:rsid w:val="00A469E5"/>
    <w:rsid w:val="00A46B28"/>
    <w:rsid w:val="00A46FB8"/>
    <w:rsid w:val="00A4786A"/>
    <w:rsid w:val="00A4789D"/>
    <w:rsid w:val="00A50B77"/>
    <w:rsid w:val="00A51093"/>
    <w:rsid w:val="00A51308"/>
    <w:rsid w:val="00A51595"/>
    <w:rsid w:val="00A51F9D"/>
    <w:rsid w:val="00A52B36"/>
    <w:rsid w:val="00A5424E"/>
    <w:rsid w:val="00A542B7"/>
    <w:rsid w:val="00A546A5"/>
    <w:rsid w:val="00A55184"/>
    <w:rsid w:val="00A553FD"/>
    <w:rsid w:val="00A55740"/>
    <w:rsid w:val="00A5628A"/>
    <w:rsid w:val="00A5632F"/>
    <w:rsid w:val="00A571AE"/>
    <w:rsid w:val="00A57734"/>
    <w:rsid w:val="00A57C23"/>
    <w:rsid w:val="00A60F8B"/>
    <w:rsid w:val="00A61363"/>
    <w:rsid w:val="00A616DC"/>
    <w:rsid w:val="00A627B8"/>
    <w:rsid w:val="00A645A4"/>
    <w:rsid w:val="00A655BA"/>
    <w:rsid w:val="00A661E8"/>
    <w:rsid w:val="00A70B75"/>
    <w:rsid w:val="00A7200B"/>
    <w:rsid w:val="00A732E1"/>
    <w:rsid w:val="00A73FA5"/>
    <w:rsid w:val="00A750ED"/>
    <w:rsid w:val="00A75636"/>
    <w:rsid w:val="00A75932"/>
    <w:rsid w:val="00A76640"/>
    <w:rsid w:val="00A76935"/>
    <w:rsid w:val="00A776F7"/>
    <w:rsid w:val="00A8110F"/>
    <w:rsid w:val="00A81342"/>
    <w:rsid w:val="00A81AEC"/>
    <w:rsid w:val="00A82200"/>
    <w:rsid w:val="00A864F1"/>
    <w:rsid w:val="00A8664D"/>
    <w:rsid w:val="00A8673E"/>
    <w:rsid w:val="00A9140A"/>
    <w:rsid w:val="00A91567"/>
    <w:rsid w:val="00A917B0"/>
    <w:rsid w:val="00A91F6D"/>
    <w:rsid w:val="00A926E5"/>
    <w:rsid w:val="00A93DCE"/>
    <w:rsid w:val="00A9612A"/>
    <w:rsid w:val="00A97CE3"/>
    <w:rsid w:val="00AA0998"/>
    <w:rsid w:val="00AA0C59"/>
    <w:rsid w:val="00AA0F39"/>
    <w:rsid w:val="00AA1CB2"/>
    <w:rsid w:val="00AA1DFF"/>
    <w:rsid w:val="00AA21C9"/>
    <w:rsid w:val="00AA229C"/>
    <w:rsid w:val="00AA32D0"/>
    <w:rsid w:val="00AA442B"/>
    <w:rsid w:val="00AA50D4"/>
    <w:rsid w:val="00AA7BAF"/>
    <w:rsid w:val="00AA7DD7"/>
    <w:rsid w:val="00AB1201"/>
    <w:rsid w:val="00AB14C6"/>
    <w:rsid w:val="00AB1E66"/>
    <w:rsid w:val="00AB3653"/>
    <w:rsid w:val="00AB4B1C"/>
    <w:rsid w:val="00AB60C2"/>
    <w:rsid w:val="00AB65B0"/>
    <w:rsid w:val="00AB6934"/>
    <w:rsid w:val="00AB6B3E"/>
    <w:rsid w:val="00AC009C"/>
    <w:rsid w:val="00AC0D0D"/>
    <w:rsid w:val="00AC0DFC"/>
    <w:rsid w:val="00AC1750"/>
    <w:rsid w:val="00AC2AD6"/>
    <w:rsid w:val="00AC2D1C"/>
    <w:rsid w:val="00AC3B0F"/>
    <w:rsid w:val="00AC417D"/>
    <w:rsid w:val="00AC44D1"/>
    <w:rsid w:val="00AC783A"/>
    <w:rsid w:val="00AD0950"/>
    <w:rsid w:val="00AD1418"/>
    <w:rsid w:val="00AD1A13"/>
    <w:rsid w:val="00AD1DF8"/>
    <w:rsid w:val="00AD24DF"/>
    <w:rsid w:val="00AD39A9"/>
    <w:rsid w:val="00AD43E7"/>
    <w:rsid w:val="00AD543D"/>
    <w:rsid w:val="00AD673F"/>
    <w:rsid w:val="00AD6BD1"/>
    <w:rsid w:val="00AD7BC0"/>
    <w:rsid w:val="00AD7F97"/>
    <w:rsid w:val="00AD7FE8"/>
    <w:rsid w:val="00AE0295"/>
    <w:rsid w:val="00AE0A47"/>
    <w:rsid w:val="00AE190E"/>
    <w:rsid w:val="00AE32B0"/>
    <w:rsid w:val="00AE430A"/>
    <w:rsid w:val="00AE46D4"/>
    <w:rsid w:val="00AE547B"/>
    <w:rsid w:val="00AE550B"/>
    <w:rsid w:val="00AE7658"/>
    <w:rsid w:val="00AF0656"/>
    <w:rsid w:val="00AF0D7E"/>
    <w:rsid w:val="00AF1351"/>
    <w:rsid w:val="00AF185B"/>
    <w:rsid w:val="00AF1A82"/>
    <w:rsid w:val="00AF28E0"/>
    <w:rsid w:val="00AF31ED"/>
    <w:rsid w:val="00AF52CA"/>
    <w:rsid w:val="00AF55BD"/>
    <w:rsid w:val="00AF5D08"/>
    <w:rsid w:val="00AF607A"/>
    <w:rsid w:val="00AF61E0"/>
    <w:rsid w:val="00AF6C0D"/>
    <w:rsid w:val="00AF6C39"/>
    <w:rsid w:val="00AF729C"/>
    <w:rsid w:val="00AF7B72"/>
    <w:rsid w:val="00AF7C7B"/>
    <w:rsid w:val="00AF7D54"/>
    <w:rsid w:val="00B00820"/>
    <w:rsid w:val="00B026BC"/>
    <w:rsid w:val="00B0277B"/>
    <w:rsid w:val="00B045DC"/>
    <w:rsid w:val="00B04D8C"/>
    <w:rsid w:val="00B0536D"/>
    <w:rsid w:val="00B0567A"/>
    <w:rsid w:val="00B05CE3"/>
    <w:rsid w:val="00B076C1"/>
    <w:rsid w:val="00B07CDA"/>
    <w:rsid w:val="00B10B4E"/>
    <w:rsid w:val="00B10DE0"/>
    <w:rsid w:val="00B11EB6"/>
    <w:rsid w:val="00B12F0A"/>
    <w:rsid w:val="00B13781"/>
    <w:rsid w:val="00B14651"/>
    <w:rsid w:val="00B14719"/>
    <w:rsid w:val="00B15799"/>
    <w:rsid w:val="00B15EA8"/>
    <w:rsid w:val="00B16383"/>
    <w:rsid w:val="00B168BF"/>
    <w:rsid w:val="00B17001"/>
    <w:rsid w:val="00B177D8"/>
    <w:rsid w:val="00B17917"/>
    <w:rsid w:val="00B17958"/>
    <w:rsid w:val="00B21798"/>
    <w:rsid w:val="00B218D1"/>
    <w:rsid w:val="00B226C7"/>
    <w:rsid w:val="00B23AB6"/>
    <w:rsid w:val="00B242FA"/>
    <w:rsid w:val="00B276FA"/>
    <w:rsid w:val="00B27F8E"/>
    <w:rsid w:val="00B30358"/>
    <w:rsid w:val="00B304D0"/>
    <w:rsid w:val="00B30C82"/>
    <w:rsid w:val="00B32065"/>
    <w:rsid w:val="00B3270F"/>
    <w:rsid w:val="00B343FC"/>
    <w:rsid w:val="00B349E3"/>
    <w:rsid w:val="00B34DD5"/>
    <w:rsid w:val="00B34FF7"/>
    <w:rsid w:val="00B354D5"/>
    <w:rsid w:val="00B36EA4"/>
    <w:rsid w:val="00B40B27"/>
    <w:rsid w:val="00B41C7E"/>
    <w:rsid w:val="00B41CDB"/>
    <w:rsid w:val="00B4484E"/>
    <w:rsid w:val="00B451AB"/>
    <w:rsid w:val="00B455CF"/>
    <w:rsid w:val="00B45A59"/>
    <w:rsid w:val="00B46880"/>
    <w:rsid w:val="00B46D12"/>
    <w:rsid w:val="00B4722F"/>
    <w:rsid w:val="00B47576"/>
    <w:rsid w:val="00B53043"/>
    <w:rsid w:val="00B544CF"/>
    <w:rsid w:val="00B60891"/>
    <w:rsid w:val="00B6102E"/>
    <w:rsid w:val="00B61288"/>
    <w:rsid w:val="00B626DD"/>
    <w:rsid w:val="00B6463E"/>
    <w:rsid w:val="00B64700"/>
    <w:rsid w:val="00B6643A"/>
    <w:rsid w:val="00B665A3"/>
    <w:rsid w:val="00B66749"/>
    <w:rsid w:val="00B67C9F"/>
    <w:rsid w:val="00B67DAB"/>
    <w:rsid w:val="00B7038B"/>
    <w:rsid w:val="00B7112C"/>
    <w:rsid w:val="00B7184B"/>
    <w:rsid w:val="00B72777"/>
    <w:rsid w:val="00B72EB0"/>
    <w:rsid w:val="00B732BF"/>
    <w:rsid w:val="00B73A9E"/>
    <w:rsid w:val="00B74C8D"/>
    <w:rsid w:val="00B75A05"/>
    <w:rsid w:val="00B76464"/>
    <w:rsid w:val="00B76C5C"/>
    <w:rsid w:val="00B80ECA"/>
    <w:rsid w:val="00B8155B"/>
    <w:rsid w:val="00B82642"/>
    <w:rsid w:val="00B8267D"/>
    <w:rsid w:val="00B829D4"/>
    <w:rsid w:val="00B83A80"/>
    <w:rsid w:val="00B83B2D"/>
    <w:rsid w:val="00B847BD"/>
    <w:rsid w:val="00B86937"/>
    <w:rsid w:val="00B87DF1"/>
    <w:rsid w:val="00B901D6"/>
    <w:rsid w:val="00B90380"/>
    <w:rsid w:val="00B91ED4"/>
    <w:rsid w:val="00B92AA1"/>
    <w:rsid w:val="00B930DA"/>
    <w:rsid w:val="00B936DC"/>
    <w:rsid w:val="00B954BC"/>
    <w:rsid w:val="00B96107"/>
    <w:rsid w:val="00B96D82"/>
    <w:rsid w:val="00BA04C7"/>
    <w:rsid w:val="00BA0BC8"/>
    <w:rsid w:val="00BA11A5"/>
    <w:rsid w:val="00BA178E"/>
    <w:rsid w:val="00BA1C93"/>
    <w:rsid w:val="00BA1ED0"/>
    <w:rsid w:val="00BA377F"/>
    <w:rsid w:val="00BA3FAE"/>
    <w:rsid w:val="00BA6997"/>
    <w:rsid w:val="00BA72CC"/>
    <w:rsid w:val="00BA736D"/>
    <w:rsid w:val="00BA7396"/>
    <w:rsid w:val="00BA7AE8"/>
    <w:rsid w:val="00BB08DA"/>
    <w:rsid w:val="00BB0972"/>
    <w:rsid w:val="00BB19AB"/>
    <w:rsid w:val="00BB1B1F"/>
    <w:rsid w:val="00BB29A0"/>
    <w:rsid w:val="00BB2EB7"/>
    <w:rsid w:val="00BB3D91"/>
    <w:rsid w:val="00BB430E"/>
    <w:rsid w:val="00BB4DBD"/>
    <w:rsid w:val="00BB5584"/>
    <w:rsid w:val="00BB5799"/>
    <w:rsid w:val="00BB5DDD"/>
    <w:rsid w:val="00BB6804"/>
    <w:rsid w:val="00BB6FFF"/>
    <w:rsid w:val="00BC0D79"/>
    <w:rsid w:val="00BC0D93"/>
    <w:rsid w:val="00BC0E5E"/>
    <w:rsid w:val="00BC233B"/>
    <w:rsid w:val="00BC4111"/>
    <w:rsid w:val="00BC64B7"/>
    <w:rsid w:val="00BC73DB"/>
    <w:rsid w:val="00BC78F5"/>
    <w:rsid w:val="00BD14B0"/>
    <w:rsid w:val="00BD3216"/>
    <w:rsid w:val="00BD5CB9"/>
    <w:rsid w:val="00BE183C"/>
    <w:rsid w:val="00BE2C98"/>
    <w:rsid w:val="00BE3365"/>
    <w:rsid w:val="00BE33D6"/>
    <w:rsid w:val="00BE3BF1"/>
    <w:rsid w:val="00BE400C"/>
    <w:rsid w:val="00BE41A1"/>
    <w:rsid w:val="00BE4A42"/>
    <w:rsid w:val="00BE4AAF"/>
    <w:rsid w:val="00BE630E"/>
    <w:rsid w:val="00BE644D"/>
    <w:rsid w:val="00BE66A7"/>
    <w:rsid w:val="00BE7F34"/>
    <w:rsid w:val="00BF03B6"/>
    <w:rsid w:val="00BF040D"/>
    <w:rsid w:val="00BF06BF"/>
    <w:rsid w:val="00BF076E"/>
    <w:rsid w:val="00BF1157"/>
    <w:rsid w:val="00BF1540"/>
    <w:rsid w:val="00BF2A06"/>
    <w:rsid w:val="00BF3008"/>
    <w:rsid w:val="00BF3196"/>
    <w:rsid w:val="00BF3282"/>
    <w:rsid w:val="00BF3643"/>
    <w:rsid w:val="00BF4057"/>
    <w:rsid w:val="00BF4901"/>
    <w:rsid w:val="00BF5E3A"/>
    <w:rsid w:val="00BF7861"/>
    <w:rsid w:val="00BF790E"/>
    <w:rsid w:val="00C00A24"/>
    <w:rsid w:val="00C013FD"/>
    <w:rsid w:val="00C01F98"/>
    <w:rsid w:val="00C0295A"/>
    <w:rsid w:val="00C03951"/>
    <w:rsid w:val="00C04343"/>
    <w:rsid w:val="00C04FCF"/>
    <w:rsid w:val="00C0510A"/>
    <w:rsid w:val="00C056C5"/>
    <w:rsid w:val="00C06D5C"/>
    <w:rsid w:val="00C10A26"/>
    <w:rsid w:val="00C130A0"/>
    <w:rsid w:val="00C13F0F"/>
    <w:rsid w:val="00C13FDC"/>
    <w:rsid w:val="00C145BE"/>
    <w:rsid w:val="00C159CD"/>
    <w:rsid w:val="00C20206"/>
    <w:rsid w:val="00C215D6"/>
    <w:rsid w:val="00C22528"/>
    <w:rsid w:val="00C22E6F"/>
    <w:rsid w:val="00C25236"/>
    <w:rsid w:val="00C26409"/>
    <w:rsid w:val="00C2663F"/>
    <w:rsid w:val="00C269F7"/>
    <w:rsid w:val="00C2728F"/>
    <w:rsid w:val="00C27DC7"/>
    <w:rsid w:val="00C306EA"/>
    <w:rsid w:val="00C30983"/>
    <w:rsid w:val="00C3182C"/>
    <w:rsid w:val="00C31AC7"/>
    <w:rsid w:val="00C3332D"/>
    <w:rsid w:val="00C334C1"/>
    <w:rsid w:val="00C352B7"/>
    <w:rsid w:val="00C363F4"/>
    <w:rsid w:val="00C36A7F"/>
    <w:rsid w:val="00C36A82"/>
    <w:rsid w:val="00C36F30"/>
    <w:rsid w:val="00C40B38"/>
    <w:rsid w:val="00C41B9B"/>
    <w:rsid w:val="00C41C00"/>
    <w:rsid w:val="00C41C2F"/>
    <w:rsid w:val="00C43168"/>
    <w:rsid w:val="00C43E5E"/>
    <w:rsid w:val="00C43EAF"/>
    <w:rsid w:val="00C44FB9"/>
    <w:rsid w:val="00C453BE"/>
    <w:rsid w:val="00C45ABE"/>
    <w:rsid w:val="00C46CCF"/>
    <w:rsid w:val="00C470EA"/>
    <w:rsid w:val="00C470F1"/>
    <w:rsid w:val="00C4758A"/>
    <w:rsid w:val="00C47B55"/>
    <w:rsid w:val="00C516F3"/>
    <w:rsid w:val="00C51BBE"/>
    <w:rsid w:val="00C52343"/>
    <w:rsid w:val="00C52430"/>
    <w:rsid w:val="00C530DF"/>
    <w:rsid w:val="00C5375D"/>
    <w:rsid w:val="00C5376E"/>
    <w:rsid w:val="00C539F7"/>
    <w:rsid w:val="00C56123"/>
    <w:rsid w:val="00C57315"/>
    <w:rsid w:val="00C57DF1"/>
    <w:rsid w:val="00C601C8"/>
    <w:rsid w:val="00C606F3"/>
    <w:rsid w:val="00C609FF"/>
    <w:rsid w:val="00C611B4"/>
    <w:rsid w:val="00C61515"/>
    <w:rsid w:val="00C6168A"/>
    <w:rsid w:val="00C627CE"/>
    <w:rsid w:val="00C63EB7"/>
    <w:rsid w:val="00C64C39"/>
    <w:rsid w:val="00C64E6C"/>
    <w:rsid w:val="00C66524"/>
    <w:rsid w:val="00C66B49"/>
    <w:rsid w:val="00C7074A"/>
    <w:rsid w:val="00C708B0"/>
    <w:rsid w:val="00C70C18"/>
    <w:rsid w:val="00C71D4D"/>
    <w:rsid w:val="00C72A2D"/>
    <w:rsid w:val="00C72F5B"/>
    <w:rsid w:val="00C73945"/>
    <w:rsid w:val="00C73B2D"/>
    <w:rsid w:val="00C74DE6"/>
    <w:rsid w:val="00C74FCA"/>
    <w:rsid w:val="00C754B3"/>
    <w:rsid w:val="00C761CE"/>
    <w:rsid w:val="00C764CD"/>
    <w:rsid w:val="00C767EB"/>
    <w:rsid w:val="00C77040"/>
    <w:rsid w:val="00C77B0D"/>
    <w:rsid w:val="00C80877"/>
    <w:rsid w:val="00C80897"/>
    <w:rsid w:val="00C808D6"/>
    <w:rsid w:val="00C80F10"/>
    <w:rsid w:val="00C817DB"/>
    <w:rsid w:val="00C81989"/>
    <w:rsid w:val="00C83B3C"/>
    <w:rsid w:val="00C85AB1"/>
    <w:rsid w:val="00C860ED"/>
    <w:rsid w:val="00C8616F"/>
    <w:rsid w:val="00C86C26"/>
    <w:rsid w:val="00C878CA"/>
    <w:rsid w:val="00C91277"/>
    <w:rsid w:val="00C92F26"/>
    <w:rsid w:val="00C93560"/>
    <w:rsid w:val="00C9445B"/>
    <w:rsid w:val="00C94E6D"/>
    <w:rsid w:val="00C9536D"/>
    <w:rsid w:val="00C956C6"/>
    <w:rsid w:val="00C973E7"/>
    <w:rsid w:val="00CA09DB"/>
    <w:rsid w:val="00CA133A"/>
    <w:rsid w:val="00CA3BF3"/>
    <w:rsid w:val="00CA5239"/>
    <w:rsid w:val="00CA6B7A"/>
    <w:rsid w:val="00CA71A7"/>
    <w:rsid w:val="00CA7B6E"/>
    <w:rsid w:val="00CB119C"/>
    <w:rsid w:val="00CB1C97"/>
    <w:rsid w:val="00CB3429"/>
    <w:rsid w:val="00CB5D90"/>
    <w:rsid w:val="00CB6B00"/>
    <w:rsid w:val="00CB71C5"/>
    <w:rsid w:val="00CB7E1D"/>
    <w:rsid w:val="00CC115A"/>
    <w:rsid w:val="00CC35AD"/>
    <w:rsid w:val="00CC4486"/>
    <w:rsid w:val="00CC57E6"/>
    <w:rsid w:val="00CC6415"/>
    <w:rsid w:val="00CC7155"/>
    <w:rsid w:val="00CC7B38"/>
    <w:rsid w:val="00CD06DE"/>
    <w:rsid w:val="00CD0FBA"/>
    <w:rsid w:val="00CD1AB0"/>
    <w:rsid w:val="00CD225E"/>
    <w:rsid w:val="00CD5ACC"/>
    <w:rsid w:val="00CD6E81"/>
    <w:rsid w:val="00CE3E89"/>
    <w:rsid w:val="00CE510B"/>
    <w:rsid w:val="00CE6B99"/>
    <w:rsid w:val="00CE6BA0"/>
    <w:rsid w:val="00CE70E2"/>
    <w:rsid w:val="00CE7BDB"/>
    <w:rsid w:val="00CF03C0"/>
    <w:rsid w:val="00CF0D22"/>
    <w:rsid w:val="00CF1840"/>
    <w:rsid w:val="00CF1B18"/>
    <w:rsid w:val="00CF2F74"/>
    <w:rsid w:val="00CF3092"/>
    <w:rsid w:val="00CF4F41"/>
    <w:rsid w:val="00CF5BC4"/>
    <w:rsid w:val="00CF6382"/>
    <w:rsid w:val="00CF67D8"/>
    <w:rsid w:val="00CF69A8"/>
    <w:rsid w:val="00CF6E25"/>
    <w:rsid w:val="00CF6F31"/>
    <w:rsid w:val="00CF74E4"/>
    <w:rsid w:val="00D00054"/>
    <w:rsid w:val="00D01B52"/>
    <w:rsid w:val="00D03D86"/>
    <w:rsid w:val="00D04B9E"/>
    <w:rsid w:val="00D05952"/>
    <w:rsid w:val="00D05C7F"/>
    <w:rsid w:val="00D06896"/>
    <w:rsid w:val="00D0794F"/>
    <w:rsid w:val="00D10D06"/>
    <w:rsid w:val="00D11707"/>
    <w:rsid w:val="00D12239"/>
    <w:rsid w:val="00D12786"/>
    <w:rsid w:val="00D1376B"/>
    <w:rsid w:val="00D13EF2"/>
    <w:rsid w:val="00D147EA"/>
    <w:rsid w:val="00D150FA"/>
    <w:rsid w:val="00D168B3"/>
    <w:rsid w:val="00D16BB9"/>
    <w:rsid w:val="00D16DC3"/>
    <w:rsid w:val="00D175E6"/>
    <w:rsid w:val="00D21D67"/>
    <w:rsid w:val="00D228B5"/>
    <w:rsid w:val="00D22E22"/>
    <w:rsid w:val="00D23F9F"/>
    <w:rsid w:val="00D262AE"/>
    <w:rsid w:val="00D26982"/>
    <w:rsid w:val="00D26EF0"/>
    <w:rsid w:val="00D27A84"/>
    <w:rsid w:val="00D27B4F"/>
    <w:rsid w:val="00D27EF5"/>
    <w:rsid w:val="00D301AA"/>
    <w:rsid w:val="00D30253"/>
    <w:rsid w:val="00D30564"/>
    <w:rsid w:val="00D306B7"/>
    <w:rsid w:val="00D30D5F"/>
    <w:rsid w:val="00D30DA1"/>
    <w:rsid w:val="00D31D2C"/>
    <w:rsid w:val="00D326B1"/>
    <w:rsid w:val="00D32C15"/>
    <w:rsid w:val="00D33627"/>
    <w:rsid w:val="00D33AB3"/>
    <w:rsid w:val="00D34D7F"/>
    <w:rsid w:val="00D353D1"/>
    <w:rsid w:val="00D35479"/>
    <w:rsid w:val="00D361BD"/>
    <w:rsid w:val="00D40C7E"/>
    <w:rsid w:val="00D41579"/>
    <w:rsid w:val="00D422D5"/>
    <w:rsid w:val="00D42B54"/>
    <w:rsid w:val="00D43331"/>
    <w:rsid w:val="00D43DA7"/>
    <w:rsid w:val="00D448E0"/>
    <w:rsid w:val="00D44ACE"/>
    <w:rsid w:val="00D458B6"/>
    <w:rsid w:val="00D47755"/>
    <w:rsid w:val="00D47A85"/>
    <w:rsid w:val="00D50624"/>
    <w:rsid w:val="00D5094D"/>
    <w:rsid w:val="00D5109A"/>
    <w:rsid w:val="00D51565"/>
    <w:rsid w:val="00D51B32"/>
    <w:rsid w:val="00D51E13"/>
    <w:rsid w:val="00D520BA"/>
    <w:rsid w:val="00D53B9F"/>
    <w:rsid w:val="00D53FCA"/>
    <w:rsid w:val="00D54F76"/>
    <w:rsid w:val="00D55420"/>
    <w:rsid w:val="00D558F8"/>
    <w:rsid w:val="00D55A9B"/>
    <w:rsid w:val="00D56A3D"/>
    <w:rsid w:val="00D62B72"/>
    <w:rsid w:val="00D63661"/>
    <w:rsid w:val="00D64186"/>
    <w:rsid w:val="00D652A4"/>
    <w:rsid w:val="00D656AD"/>
    <w:rsid w:val="00D656B0"/>
    <w:rsid w:val="00D65F0A"/>
    <w:rsid w:val="00D662DB"/>
    <w:rsid w:val="00D663BE"/>
    <w:rsid w:val="00D66B1B"/>
    <w:rsid w:val="00D715D5"/>
    <w:rsid w:val="00D717CF"/>
    <w:rsid w:val="00D71FD1"/>
    <w:rsid w:val="00D7212D"/>
    <w:rsid w:val="00D72ECE"/>
    <w:rsid w:val="00D73030"/>
    <w:rsid w:val="00D74200"/>
    <w:rsid w:val="00D74CC4"/>
    <w:rsid w:val="00D74F9A"/>
    <w:rsid w:val="00D761CA"/>
    <w:rsid w:val="00D768FB"/>
    <w:rsid w:val="00D77BA3"/>
    <w:rsid w:val="00D806C0"/>
    <w:rsid w:val="00D81FC7"/>
    <w:rsid w:val="00D830E0"/>
    <w:rsid w:val="00D87091"/>
    <w:rsid w:val="00D87CDC"/>
    <w:rsid w:val="00D87F97"/>
    <w:rsid w:val="00D91692"/>
    <w:rsid w:val="00D91CA2"/>
    <w:rsid w:val="00D91F14"/>
    <w:rsid w:val="00D936F6"/>
    <w:rsid w:val="00D95920"/>
    <w:rsid w:val="00D97336"/>
    <w:rsid w:val="00D974E2"/>
    <w:rsid w:val="00D97AD0"/>
    <w:rsid w:val="00D97E16"/>
    <w:rsid w:val="00DA0D38"/>
    <w:rsid w:val="00DA166C"/>
    <w:rsid w:val="00DA2020"/>
    <w:rsid w:val="00DA26D2"/>
    <w:rsid w:val="00DA4257"/>
    <w:rsid w:val="00DA601A"/>
    <w:rsid w:val="00DB02CB"/>
    <w:rsid w:val="00DB0B8B"/>
    <w:rsid w:val="00DB1070"/>
    <w:rsid w:val="00DB18E5"/>
    <w:rsid w:val="00DB345E"/>
    <w:rsid w:val="00DB3462"/>
    <w:rsid w:val="00DB374C"/>
    <w:rsid w:val="00DB3D49"/>
    <w:rsid w:val="00DB3F80"/>
    <w:rsid w:val="00DB523F"/>
    <w:rsid w:val="00DB544D"/>
    <w:rsid w:val="00DB71C8"/>
    <w:rsid w:val="00DC04FE"/>
    <w:rsid w:val="00DC1119"/>
    <w:rsid w:val="00DC3004"/>
    <w:rsid w:val="00DC3272"/>
    <w:rsid w:val="00DC457C"/>
    <w:rsid w:val="00DC46F9"/>
    <w:rsid w:val="00DC4F77"/>
    <w:rsid w:val="00DC54C5"/>
    <w:rsid w:val="00DC76AD"/>
    <w:rsid w:val="00DC7E5A"/>
    <w:rsid w:val="00DC7E68"/>
    <w:rsid w:val="00DD1535"/>
    <w:rsid w:val="00DD27E2"/>
    <w:rsid w:val="00DD3F10"/>
    <w:rsid w:val="00DD6CF3"/>
    <w:rsid w:val="00DD7FD8"/>
    <w:rsid w:val="00DE274C"/>
    <w:rsid w:val="00DE3A72"/>
    <w:rsid w:val="00DE3B8A"/>
    <w:rsid w:val="00DE5472"/>
    <w:rsid w:val="00DE5C28"/>
    <w:rsid w:val="00DE7A50"/>
    <w:rsid w:val="00DE7FC2"/>
    <w:rsid w:val="00DF2A0E"/>
    <w:rsid w:val="00DF4647"/>
    <w:rsid w:val="00DF4C91"/>
    <w:rsid w:val="00DF4E6D"/>
    <w:rsid w:val="00DF5FE0"/>
    <w:rsid w:val="00DF61FA"/>
    <w:rsid w:val="00DF6D2A"/>
    <w:rsid w:val="00E002A8"/>
    <w:rsid w:val="00E0122C"/>
    <w:rsid w:val="00E01354"/>
    <w:rsid w:val="00E01AA8"/>
    <w:rsid w:val="00E01C23"/>
    <w:rsid w:val="00E0237A"/>
    <w:rsid w:val="00E02CC2"/>
    <w:rsid w:val="00E04260"/>
    <w:rsid w:val="00E04FA3"/>
    <w:rsid w:val="00E05632"/>
    <w:rsid w:val="00E12793"/>
    <w:rsid w:val="00E13AFF"/>
    <w:rsid w:val="00E1478E"/>
    <w:rsid w:val="00E15A79"/>
    <w:rsid w:val="00E163B4"/>
    <w:rsid w:val="00E16CB1"/>
    <w:rsid w:val="00E2064F"/>
    <w:rsid w:val="00E210CE"/>
    <w:rsid w:val="00E2144E"/>
    <w:rsid w:val="00E22871"/>
    <w:rsid w:val="00E22A66"/>
    <w:rsid w:val="00E240E0"/>
    <w:rsid w:val="00E24901"/>
    <w:rsid w:val="00E24DE2"/>
    <w:rsid w:val="00E25EE1"/>
    <w:rsid w:val="00E266E6"/>
    <w:rsid w:val="00E302DA"/>
    <w:rsid w:val="00E306C7"/>
    <w:rsid w:val="00E31D02"/>
    <w:rsid w:val="00E32557"/>
    <w:rsid w:val="00E334DF"/>
    <w:rsid w:val="00E33A45"/>
    <w:rsid w:val="00E35DDD"/>
    <w:rsid w:val="00E3696A"/>
    <w:rsid w:val="00E40291"/>
    <w:rsid w:val="00E40DCC"/>
    <w:rsid w:val="00E414BC"/>
    <w:rsid w:val="00E41537"/>
    <w:rsid w:val="00E4251D"/>
    <w:rsid w:val="00E434A1"/>
    <w:rsid w:val="00E44D00"/>
    <w:rsid w:val="00E44D44"/>
    <w:rsid w:val="00E45632"/>
    <w:rsid w:val="00E45FA4"/>
    <w:rsid w:val="00E46EE4"/>
    <w:rsid w:val="00E52099"/>
    <w:rsid w:val="00E54491"/>
    <w:rsid w:val="00E54E87"/>
    <w:rsid w:val="00E551B0"/>
    <w:rsid w:val="00E556D9"/>
    <w:rsid w:val="00E601D1"/>
    <w:rsid w:val="00E60268"/>
    <w:rsid w:val="00E6179B"/>
    <w:rsid w:val="00E624E3"/>
    <w:rsid w:val="00E628BF"/>
    <w:rsid w:val="00E62D13"/>
    <w:rsid w:val="00E62ED0"/>
    <w:rsid w:val="00E63529"/>
    <w:rsid w:val="00E63600"/>
    <w:rsid w:val="00E64837"/>
    <w:rsid w:val="00E6491C"/>
    <w:rsid w:val="00E671B0"/>
    <w:rsid w:val="00E6760F"/>
    <w:rsid w:val="00E67794"/>
    <w:rsid w:val="00E705A6"/>
    <w:rsid w:val="00E7082A"/>
    <w:rsid w:val="00E718B5"/>
    <w:rsid w:val="00E72EE8"/>
    <w:rsid w:val="00E73331"/>
    <w:rsid w:val="00E73DFF"/>
    <w:rsid w:val="00E74041"/>
    <w:rsid w:val="00E74364"/>
    <w:rsid w:val="00E74936"/>
    <w:rsid w:val="00E750F9"/>
    <w:rsid w:val="00E751B3"/>
    <w:rsid w:val="00E75465"/>
    <w:rsid w:val="00E76BC2"/>
    <w:rsid w:val="00E80DDF"/>
    <w:rsid w:val="00E81191"/>
    <w:rsid w:val="00E818A3"/>
    <w:rsid w:val="00E81AF9"/>
    <w:rsid w:val="00E8218A"/>
    <w:rsid w:val="00E82D69"/>
    <w:rsid w:val="00E84D01"/>
    <w:rsid w:val="00E85356"/>
    <w:rsid w:val="00E85BBA"/>
    <w:rsid w:val="00E86736"/>
    <w:rsid w:val="00E87E6E"/>
    <w:rsid w:val="00E90B21"/>
    <w:rsid w:val="00E933D4"/>
    <w:rsid w:val="00E96D2E"/>
    <w:rsid w:val="00E97271"/>
    <w:rsid w:val="00EA130D"/>
    <w:rsid w:val="00EA1748"/>
    <w:rsid w:val="00EA27B0"/>
    <w:rsid w:val="00EA2EB6"/>
    <w:rsid w:val="00EA325D"/>
    <w:rsid w:val="00EA5013"/>
    <w:rsid w:val="00EA5A06"/>
    <w:rsid w:val="00EA64CB"/>
    <w:rsid w:val="00EA77C3"/>
    <w:rsid w:val="00EA7C05"/>
    <w:rsid w:val="00EB0B02"/>
    <w:rsid w:val="00EB2BB5"/>
    <w:rsid w:val="00EB2D53"/>
    <w:rsid w:val="00EB3274"/>
    <w:rsid w:val="00EB38FF"/>
    <w:rsid w:val="00EB3A95"/>
    <w:rsid w:val="00EB5A25"/>
    <w:rsid w:val="00EB5B8D"/>
    <w:rsid w:val="00EB70D2"/>
    <w:rsid w:val="00EB7759"/>
    <w:rsid w:val="00EC0801"/>
    <w:rsid w:val="00EC0CB5"/>
    <w:rsid w:val="00EC0FE5"/>
    <w:rsid w:val="00EC2143"/>
    <w:rsid w:val="00EC2939"/>
    <w:rsid w:val="00EC42C8"/>
    <w:rsid w:val="00EC4ED0"/>
    <w:rsid w:val="00EC532F"/>
    <w:rsid w:val="00EC5B6C"/>
    <w:rsid w:val="00EC65D4"/>
    <w:rsid w:val="00EC67CE"/>
    <w:rsid w:val="00EC71BC"/>
    <w:rsid w:val="00EC7359"/>
    <w:rsid w:val="00EC7610"/>
    <w:rsid w:val="00EC7F72"/>
    <w:rsid w:val="00ED0849"/>
    <w:rsid w:val="00ED1E7D"/>
    <w:rsid w:val="00ED474D"/>
    <w:rsid w:val="00ED5F26"/>
    <w:rsid w:val="00ED6898"/>
    <w:rsid w:val="00ED68EE"/>
    <w:rsid w:val="00EE00CD"/>
    <w:rsid w:val="00EE0F24"/>
    <w:rsid w:val="00EE1B95"/>
    <w:rsid w:val="00EE2433"/>
    <w:rsid w:val="00EE3680"/>
    <w:rsid w:val="00EE3A7B"/>
    <w:rsid w:val="00EE3E15"/>
    <w:rsid w:val="00EE4F70"/>
    <w:rsid w:val="00EE5E4D"/>
    <w:rsid w:val="00EE63FB"/>
    <w:rsid w:val="00EE6625"/>
    <w:rsid w:val="00EE79ED"/>
    <w:rsid w:val="00EF2946"/>
    <w:rsid w:val="00EF2B71"/>
    <w:rsid w:val="00EF3017"/>
    <w:rsid w:val="00EF30E0"/>
    <w:rsid w:val="00EF3880"/>
    <w:rsid w:val="00EF3BEB"/>
    <w:rsid w:val="00EF56B4"/>
    <w:rsid w:val="00EF5B34"/>
    <w:rsid w:val="00EF79CE"/>
    <w:rsid w:val="00F00681"/>
    <w:rsid w:val="00F056B3"/>
    <w:rsid w:val="00F068F1"/>
    <w:rsid w:val="00F07590"/>
    <w:rsid w:val="00F07636"/>
    <w:rsid w:val="00F10830"/>
    <w:rsid w:val="00F1192A"/>
    <w:rsid w:val="00F12C15"/>
    <w:rsid w:val="00F1348D"/>
    <w:rsid w:val="00F14901"/>
    <w:rsid w:val="00F14E43"/>
    <w:rsid w:val="00F15E19"/>
    <w:rsid w:val="00F177A0"/>
    <w:rsid w:val="00F17AFA"/>
    <w:rsid w:val="00F204A9"/>
    <w:rsid w:val="00F21780"/>
    <w:rsid w:val="00F25B91"/>
    <w:rsid w:val="00F26716"/>
    <w:rsid w:val="00F305A5"/>
    <w:rsid w:val="00F307E5"/>
    <w:rsid w:val="00F30A4C"/>
    <w:rsid w:val="00F31087"/>
    <w:rsid w:val="00F31395"/>
    <w:rsid w:val="00F3142F"/>
    <w:rsid w:val="00F316B9"/>
    <w:rsid w:val="00F31A77"/>
    <w:rsid w:val="00F32F46"/>
    <w:rsid w:val="00F34223"/>
    <w:rsid w:val="00F34D88"/>
    <w:rsid w:val="00F34F92"/>
    <w:rsid w:val="00F35906"/>
    <w:rsid w:val="00F35982"/>
    <w:rsid w:val="00F359E6"/>
    <w:rsid w:val="00F36A77"/>
    <w:rsid w:val="00F37BF0"/>
    <w:rsid w:val="00F4035B"/>
    <w:rsid w:val="00F40F0B"/>
    <w:rsid w:val="00F42808"/>
    <w:rsid w:val="00F42E05"/>
    <w:rsid w:val="00F43149"/>
    <w:rsid w:val="00F44076"/>
    <w:rsid w:val="00F443CE"/>
    <w:rsid w:val="00F455C7"/>
    <w:rsid w:val="00F45887"/>
    <w:rsid w:val="00F50E06"/>
    <w:rsid w:val="00F51DF7"/>
    <w:rsid w:val="00F522B3"/>
    <w:rsid w:val="00F52AF0"/>
    <w:rsid w:val="00F53357"/>
    <w:rsid w:val="00F533CA"/>
    <w:rsid w:val="00F5344F"/>
    <w:rsid w:val="00F53795"/>
    <w:rsid w:val="00F53C55"/>
    <w:rsid w:val="00F546DA"/>
    <w:rsid w:val="00F55CD3"/>
    <w:rsid w:val="00F570CE"/>
    <w:rsid w:val="00F57950"/>
    <w:rsid w:val="00F60B11"/>
    <w:rsid w:val="00F618A4"/>
    <w:rsid w:val="00F62207"/>
    <w:rsid w:val="00F626C8"/>
    <w:rsid w:val="00F62B2F"/>
    <w:rsid w:val="00F63DF8"/>
    <w:rsid w:val="00F645A9"/>
    <w:rsid w:val="00F64DD2"/>
    <w:rsid w:val="00F65010"/>
    <w:rsid w:val="00F65857"/>
    <w:rsid w:val="00F67EDD"/>
    <w:rsid w:val="00F7371C"/>
    <w:rsid w:val="00F74668"/>
    <w:rsid w:val="00F7771B"/>
    <w:rsid w:val="00F7794C"/>
    <w:rsid w:val="00F80A1E"/>
    <w:rsid w:val="00F80EE6"/>
    <w:rsid w:val="00F81239"/>
    <w:rsid w:val="00F81C8D"/>
    <w:rsid w:val="00F82AFA"/>
    <w:rsid w:val="00F83659"/>
    <w:rsid w:val="00F83C62"/>
    <w:rsid w:val="00F8574E"/>
    <w:rsid w:val="00F85BAB"/>
    <w:rsid w:val="00F85D13"/>
    <w:rsid w:val="00F85F8A"/>
    <w:rsid w:val="00F86A71"/>
    <w:rsid w:val="00F87624"/>
    <w:rsid w:val="00F87B04"/>
    <w:rsid w:val="00F916A7"/>
    <w:rsid w:val="00F92518"/>
    <w:rsid w:val="00F92A0D"/>
    <w:rsid w:val="00F92C74"/>
    <w:rsid w:val="00F93758"/>
    <w:rsid w:val="00F940B3"/>
    <w:rsid w:val="00F943A3"/>
    <w:rsid w:val="00F94429"/>
    <w:rsid w:val="00F94F20"/>
    <w:rsid w:val="00F96417"/>
    <w:rsid w:val="00F9727B"/>
    <w:rsid w:val="00F972A3"/>
    <w:rsid w:val="00F97856"/>
    <w:rsid w:val="00F97AA6"/>
    <w:rsid w:val="00FA2659"/>
    <w:rsid w:val="00FA2A3A"/>
    <w:rsid w:val="00FA2C9C"/>
    <w:rsid w:val="00FA2D11"/>
    <w:rsid w:val="00FA2F6C"/>
    <w:rsid w:val="00FA6DFD"/>
    <w:rsid w:val="00FB0C35"/>
    <w:rsid w:val="00FB1E65"/>
    <w:rsid w:val="00FB232A"/>
    <w:rsid w:val="00FB29E4"/>
    <w:rsid w:val="00FB2EFB"/>
    <w:rsid w:val="00FB32EE"/>
    <w:rsid w:val="00FB34AF"/>
    <w:rsid w:val="00FB448F"/>
    <w:rsid w:val="00FB518F"/>
    <w:rsid w:val="00FB548E"/>
    <w:rsid w:val="00FB55F2"/>
    <w:rsid w:val="00FB5AF6"/>
    <w:rsid w:val="00FB6B52"/>
    <w:rsid w:val="00FB7CB0"/>
    <w:rsid w:val="00FB7D81"/>
    <w:rsid w:val="00FC00A2"/>
    <w:rsid w:val="00FC29D5"/>
    <w:rsid w:val="00FC4A8C"/>
    <w:rsid w:val="00FC4D45"/>
    <w:rsid w:val="00FC5852"/>
    <w:rsid w:val="00FC58A4"/>
    <w:rsid w:val="00FC7229"/>
    <w:rsid w:val="00FD329F"/>
    <w:rsid w:val="00FD4599"/>
    <w:rsid w:val="00FD62D6"/>
    <w:rsid w:val="00FD689D"/>
    <w:rsid w:val="00FD7028"/>
    <w:rsid w:val="00FD7AB9"/>
    <w:rsid w:val="00FE07C2"/>
    <w:rsid w:val="00FE2319"/>
    <w:rsid w:val="00FE3B7B"/>
    <w:rsid w:val="00FE50D5"/>
    <w:rsid w:val="00FE50E8"/>
    <w:rsid w:val="00FE5CD0"/>
    <w:rsid w:val="00FE5E5B"/>
    <w:rsid w:val="00FE6626"/>
    <w:rsid w:val="00FE6C93"/>
    <w:rsid w:val="00FE77AD"/>
    <w:rsid w:val="00FE7F5C"/>
    <w:rsid w:val="00FE7FFE"/>
    <w:rsid w:val="00FF0C25"/>
    <w:rsid w:val="00FF0DE3"/>
    <w:rsid w:val="00FF1EE4"/>
    <w:rsid w:val="00FF2059"/>
    <w:rsid w:val="00FF2D62"/>
    <w:rsid w:val="00FF3659"/>
    <w:rsid w:val="00FF4665"/>
    <w:rsid w:val="00FF6193"/>
    <w:rsid w:val="00FF6A5C"/>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C913"/>
  <w15:docId w15:val="{9967C9F2-97BB-4A1C-85B8-ECF21DDC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5D4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C53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75D44"/>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E206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A91F6D"/>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6F31C0"/>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5376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75D44"/>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E2064F"/>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A91F6D"/>
    <w:rPr>
      <w:rFonts w:ascii="Times New Roman" w:eastAsia="Times New Roman" w:hAnsi="Times New Roman" w:cs="Times New Roman"/>
      <w:b/>
      <w:bCs/>
      <w:sz w:val="24"/>
      <w:szCs w:val="24"/>
      <w:lang w:val="uk-UA" w:eastAsia="uk-UA"/>
    </w:rPr>
  </w:style>
  <w:style w:type="character" w:customStyle="1" w:styleId="50">
    <w:name w:val="Заголовок 5 Знак"/>
    <w:basedOn w:val="a1"/>
    <w:link w:val="5"/>
    <w:semiHidden/>
    <w:rsid w:val="006F31C0"/>
    <w:rPr>
      <w:rFonts w:ascii="Calibri" w:eastAsia="Times New Roman" w:hAnsi="Calibri" w:cs="Times New Roman"/>
      <w:b/>
      <w:bCs/>
      <w:i/>
      <w:iCs/>
      <w:sz w:val="26"/>
      <w:szCs w:val="26"/>
      <w:lang w:eastAsia="ru-RU"/>
    </w:rPr>
  </w:style>
  <w:style w:type="character" w:styleId="a4">
    <w:name w:val="Hyperlink"/>
    <w:uiPriority w:val="99"/>
    <w:rsid w:val="00375D44"/>
    <w:rPr>
      <w:color w:val="0000FF"/>
      <w:u w:val="single"/>
    </w:rPr>
  </w:style>
  <w:style w:type="paragraph" w:styleId="21">
    <w:name w:val="toc 2"/>
    <w:basedOn w:val="a0"/>
    <w:next w:val="a0"/>
    <w:autoRedefine/>
    <w:uiPriority w:val="39"/>
    <w:rsid w:val="00375D44"/>
    <w:pPr>
      <w:ind w:left="240"/>
    </w:pPr>
  </w:style>
  <w:style w:type="paragraph" w:styleId="a5">
    <w:name w:val="Normal (Web)"/>
    <w:basedOn w:val="a0"/>
    <w:uiPriority w:val="99"/>
    <w:unhideWhenUsed/>
    <w:rsid w:val="00EE3A7B"/>
    <w:pPr>
      <w:spacing w:before="100" w:beforeAutospacing="1" w:after="100" w:afterAutospacing="1"/>
    </w:pPr>
  </w:style>
  <w:style w:type="character" w:styleId="a6">
    <w:name w:val="Strong"/>
    <w:basedOn w:val="a1"/>
    <w:uiPriority w:val="22"/>
    <w:qFormat/>
    <w:rsid w:val="00E2064F"/>
    <w:rPr>
      <w:b/>
      <w:bCs/>
    </w:rPr>
  </w:style>
  <w:style w:type="character" w:styleId="a7">
    <w:name w:val="Emphasis"/>
    <w:basedOn w:val="a1"/>
    <w:uiPriority w:val="20"/>
    <w:qFormat/>
    <w:rsid w:val="00F522B3"/>
    <w:rPr>
      <w:i/>
      <w:iCs/>
    </w:rPr>
  </w:style>
  <w:style w:type="paragraph" w:styleId="a8">
    <w:name w:val="List Paragraph"/>
    <w:basedOn w:val="a0"/>
    <w:uiPriority w:val="34"/>
    <w:qFormat/>
    <w:rsid w:val="00E97271"/>
    <w:pPr>
      <w:ind w:left="720"/>
      <w:contextualSpacing/>
    </w:pPr>
  </w:style>
  <w:style w:type="character" w:customStyle="1" w:styleId="11">
    <w:name w:val="Неразрешенное упоминание1"/>
    <w:basedOn w:val="a1"/>
    <w:uiPriority w:val="99"/>
    <w:semiHidden/>
    <w:unhideWhenUsed/>
    <w:rsid w:val="00DD6CF3"/>
    <w:rPr>
      <w:color w:val="605E5C"/>
      <w:shd w:val="clear" w:color="auto" w:fill="E1DFDD"/>
    </w:rPr>
  </w:style>
  <w:style w:type="character" w:customStyle="1" w:styleId="xfm14669254">
    <w:name w:val="xfm_14669254"/>
    <w:basedOn w:val="a1"/>
    <w:rsid w:val="00896E75"/>
  </w:style>
  <w:style w:type="character" w:customStyle="1" w:styleId="rynqvb">
    <w:name w:val="rynqvb"/>
    <w:basedOn w:val="a1"/>
    <w:rsid w:val="00BF790E"/>
  </w:style>
  <w:style w:type="paragraph" w:styleId="a9">
    <w:name w:val="header"/>
    <w:basedOn w:val="a0"/>
    <w:link w:val="aa"/>
    <w:unhideWhenUsed/>
    <w:rsid w:val="00C5376E"/>
    <w:pPr>
      <w:tabs>
        <w:tab w:val="center" w:pos="4677"/>
        <w:tab w:val="right" w:pos="9355"/>
      </w:tabs>
    </w:pPr>
  </w:style>
  <w:style w:type="character" w:customStyle="1" w:styleId="aa">
    <w:name w:val="Верхній колонтитул Знак"/>
    <w:basedOn w:val="a1"/>
    <w:link w:val="a9"/>
    <w:rsid w:val="00C5376E"/>
    <w:rPr>
      <w:rFonts w:ascii="Times New Roman" w:eastAsia="Times New Roman" w:hAnsi="Times New Roman" w:cs="Times New Roman"/>
      <w:sz w:val="24"/>
      <w:szCs w:val="24"/>
      <w:lang w:eastAsia="ru-RU"/>
    </w:rPr>
  </w:style>
  <w:style w:type="paragraph" w:styleId="ab">
    <w:name w:val="footer"/>
    <w:basedOn w:val="a0"/>
    <w:link w:val="ac"/>
    <w:unhideWhenUsed/>
    <w:rsid w:val="00C5376E"/>
    <w:pPr>
      <w:tabs>
        <w:tab w:val="center" w:pos="4677"/>
        <w:tab w:val="right" w:pos="9355"/>
      </w:tabs>
    </w:pPr>
  </w:style>
  <w:style w:type="character" w:customStyle="1" w:styleId="ac">
    <w:name w:val="Нижній колонтитул Знак"/>
    <w:basedOn w:val="a1"/>
    <w:link w:val="ab"/>
    <w:uiPriority w:val="99"/>
    <w:rsid w:val="00C5376E"/>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7B6D58"/>
    <w:rPr>
      <w:color w:val="605E5C"/>
      <w:shd w:val="clear" w:color="auto" w:fill="E1DFDD"/>
    </w:rPr>
  </w:style>
  <w:style w:type="character" w:customStyle="1" w:styleId="31">
    <w:name w:val="Неразрешенное упоминание3"/>
    <w:basedOn w:val="a1"/>
    <w:uiPriority w:val="99"/>
    <w:semiHidden/>
    <w:unhideWhenUsed/>
    <w:rsid w:val="007B6D58"/>
    <w:rPr>
      <w:color w:val="605E5C"/>
      <w:shd w:val="clear" w:color="auto" w:fill="E1DFDD"/>
    </w:rPr>
  </w:style>
  <w:style w:type="character" w:customStyle="1" w:styleId="hwtze">
    <w:name w:val="hwtze"/>
    <w:basedOn w:val="a1"/>
    <w:rsid w:val="009C2013"/>
  </w:style>
  <w:style w:type="character" w:styleId="ad">
    <w:name w:val="FollowedHyperlink"/>
    <w:basedOn w:val="a1"/>
    <w:uiPriority w:val="99"/>
    <w:unhideWhenUsed/>
    <w:rsid w:val="009C2013"/>
    <w:rPr>
      <w:color w:val="800080" w:themeColor="followedHyperlink"/>
      <w:u w:val="single"/>
    </w:rPr>
  </w:style>
  <w:style w:type="character" w:customStyle="1" w:styleId="41">
    <w:name w:val="Неразрешенное упоминание4"/>
    <w:basedOn w:val="a1"/>
    <w:uiPriority w:val="99"/>
    <w:semiHidden/>
    <w:unhideWhenUsed/>
    <w:rsid w:val="009C2013"/>
    <w:rPr>
      <w:color w:val="605E5C"/>
      <w:shd w:val="clear" w:color="auto" w:fill="E1DFDD"/>
    </w:rPr>
  </w:style>
  <w:style w:type="character" w:customStyle="1" w:styleId="spelle">
    <w:name w:val="spelle"/>
    <w:rsid w:val="00F35906"/>
  </w:style>
  <w:style w:type="character" w:customStyle="1" w:styleId="gmail-msohyperlink">
    <w:name w:val="gmail-msohyperlink"/>
    <w:basedOn w:val="a1"/>
    <w:rsid w:val="00B76464"/>
  </w:style>
  <w:style w:type="paragraph" w:styleId="ae">
    <w:name w:val="No Spacing"/>
    <w:uiPriority w:val="1"/>
    <w:qFormat/>
    <w:rsid w:val="002565D4"/>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FE50D5"/>
  </w:style>
  <w:style w:type="character" w:customStyle="1" w:styleId="51">
    <w:name w:val="Неразрешенное упоминание5"/>
    <w:basedOn w:val="a1"/>
    <w:uiPriority w:val="99"/>
    <w:semiHidden/>
    <w:unhideWhenUsed/>
    <w:rsid w:val="005D4A34"/>
    <w:rPr>
      <w:color w:val="605E5C"/>
      <w:shd w:val="clear" w:color="auto" w:fill="E1DFDD"/>
    </w:rPr>
  </w:style>
  <w:style w:type="character" w:customStyle="1" w:styleId="ams">
    <w:name w:val="ams"/>
    <w:basedOn w:val="a1"/>
    <w:rsid w:val="007F3856"/>
  </w:style>
  <w:style w:type="character" w:customStyle="1" w:styleId="sigla">
    <w:name w:val="sigla"/>
    <w:basedOn w:val="a1"/>
    <w:rsid w:val="00DB544D"/>
  </w:style>
  <w:style w:type="character" w:customStyle="1" w:styleId="article-authorposition">
    <w:name w:val="article-author__position"/>
    <w:basedOn w:val="a1"/>
    <w:rsid w:val="00590489"/>
  </w:style>
  <w:style w:type="character" w:customStyle="1" w:styleId="6">
    <w:name w:val="Неразрешенное упоминание6"/>
    <w:basedOn w:val="a1"/>
    <w:uiPriority w:val="99"/>
    <w:semiHidden/>
    <w:unhideWhenUsed/>
    <w:rsid w:val="00394C7E"/>
    <w:rPr>
      <w:color w:val="605E5C"/>
      <w:shd w:val="clear" w:color="auto" w:fill="E1DFDD"/>
    </w:rPr>
  </w:style>
  <w:style w:type="character" w:customStyle="1" w:styleId="name">
    <w:name w:val="name"/>
    <w:basedOn w:val="a1"/>
    <w:rsid w:val="00781022"/>
  </w:style>
  <w:style w:type="character" w:customStyle="1" w:styleId="7">
    <w:name w:val="Неразрешенное упоминание7"/>
    <w:basedOn w:val="a1"/>
    <w:uiPriority w:val="99"/>
    <w:semiHidden/>
    <w:unhideWhenUsed/>
    <w:rsid w:val="00F316B9"/>
    <w:rPr>
      <w:color w:val="605E5C"/>
      <w:shd w:val="clear" w:color="auto" w:fill="E1DFDD"/>
    </w:rPr>
  </w:style>
  <w:style w:type="paragraph" w:customStyle="1" w:styleId="af">
    <w:basedOn w:val="a0"/>
    <w:next w:val="a5"/>
    <w:rsid w:val="0074314F"/>
    <w:pPr>
      <w:spacing w:before="100" w:beforeAutospacing="1" w:after="100" w:afterAutospacing="1"/>
    </w:pPr>
  </w:style>
  <w:style w:type="character" w:customStyle="1" w:styleId="hgkelc">
    <w:name w:val="hgkelc"/>
    <w:basedOn w:val="a1"/>
    <w:rsid w:val="00655631"/>
  </w:style>
  <w:style w:type="character" w:customStyle="1" w:styleId="12">
    <w:name w:val="Незакрита згадка1"/>
    <w:basedOn w:val="a1"/>
    <w:uiPriority w:val="99"/>
    <w:semiHidden/>
    <w:unhideWhenUsed/>
    <w:rsid w:val="00130890"/>
    <w:rPr>
      <w:color w:val="605E5C"/>
      <w:shd w:val="clear" w:color="auto" w:fill="E1DFDD"/>
    </w:rPr>
  </w:style>
  <w:style w:type="character" w:customStyle="1" w:styleId="b-previewlist-title">
    <w:name w:val="b-preview__list-title"/>
    <w:basedOn w:val="a1"/>
    <w:rsid w:val="002A263A"/>
  </w:style>
  <w:style w:type="character" w:customStyle="1" w:styleId="b-previewlist-teaser">
    <w:name w:val="b-preview__list-teaser"/>
    <w:basedOn w:val="a1"/>
    <w:rsid w:val="002A263A"/>
  </w:style>
  <w:style w:type="paragraph" w:customStyle="1" w:styleId="indent">
    <w:name w:val="indent"/>
    <w:basedOn w:val="a0"/>
    <w:rsid w:val="002A263A"/>
    <w:pPr>
      <w:spacing w:before="100" w:beforeAutospacing="1" w:after="100" w:afterAutospacing="1"/>
    </w:pPr>
  </w:style>
  <w:style w:type="character" w:customStyle="1" w:styleId="g-gate">
    <w:name w:val="g-gate"/>
    <w:basedOn w:val="a1"/>
    <w:rsid w:val="002A263A"/>
  </w:style>
  <w:style w:type="character" w:customStyle="1" w:styleId="stattext">
    <w:name w:val="stat_text"/>
    <w:basedOn w:val="a1"/>
    <w:rsid w:val="002A263A"/>
  </w:style>
  <w:style w:type="paragraph" w:styleId="a">
    <w:name w:val="List Bullet"/>
    <w:basedOn w:val="a0"/>
    <w:rsid w:val="002A263A"/>
    <w:pPr>
      <w:numPr>
        <w:numId w:val="1"/>
      </w:numPr>
    </w:pPr>
  </w:style>
  <w:style w:type="character" w:customStyle="1" w:styleId="author">
    <w:name w:val="author"/>
    <w:basedOn w:val="a1"/>
    <w:rsid w:val="002A263A"/>
  </w:style>
  <w:style w:type="character" w:customStyle="1" w:styleId="13">
    <w:name w:val="Заголовок1"/>
    <w:basedOn w:val="a1"/>
    <w:rsid w:val="002A263A"/>
  </w:style>
  <w:style w:type="character" w:customStyle="1" w:styleId="light">
    <w:name w:val="light"/>
    <w:basedOn w:val="a1"/>
    <w:rsid w:val="002A263A"/>
  </w:style>
  <w:style w:type="paragraph" w:customStyle="1" w:styleId="alignright">
    <w:name w:val=":align_right"/>
    <w:basedOn w:val="a0"/>
    <w:rsid w:val="002A263A"/>
    <w:pPr>
      <w:spacing w:before="100" w:beforeAutospacing="1" w:after="100" w:afterAutospacing="1"/>
    </w:pPr>
  </w:style>
  <w:style w:type="character" w:customStyle="1" w:styleId="b-issuelist-item-title">
    <w:name w:val="b-issue__list-item-title"/>
    <w:basedOn w:val="a1"/>
    <w:rsid w:val="002A263A"/>
  </w:style>
  <w:style w:type="character" w:customStyle="1" w:styleId="b-issuelist-item-short">
    <w:name w:val="b-issue__list-item-short"/>
    <w:basedOn w:val="a1"/>
    <w:rsid w:val="002A263A"/>
  </w:style>
  <w:style w:type="paragraph" w:customStyle="1" w:styleId="footnote">
    <w:name w:val="footnote"/>
    <w:basedOn w:val="a0"/>
    <w:rsid w:val="002A263A"/>
    <w:pPr>
      <w:spacing w:before="100" w:beforeAutospacing="1" w:after="100" w:afterAutospacing="1"/>
    </w:pPr>
  </w:style>
  <w:style w:type="character" w:customStyle="1" w:styleId="tlid-translationtranslation">
    <w:name w:val="tlid-translation translation"/>
    <w:basedOn w:val="a1"/>
    <w:rsid w:val="002A263A"/>
  </w:style>
  <w:style w:type="paragraph" w:customStyle="1" w:styleId="bolditalicmtop10">
    <w:name w:val="bold italic m_top10"/>
    <w:basedOn w:val="a0"/>
    <w:rsid w:val="002A263A"/>
    <w:pPr>
      <w:spacing w:before="100" w:beforeAutospacing="1" w:after="100" w:afterAutospacing="1"/>
    </w:pPr>
  </w:style>
  <w:style w:type="character" w:customStyle="1" w:styleId="time">
    <w:name w:val="time"/>
    <w:basedOn w:val="a1"/>
    <w:rsid w:val="002A263A"/>
  </w:style>
  <w:style w:type="character" w:customStyle="1" w:styleId="itemmdash">
    <w:name w:val="item__mdash"/>
    <w:basedOn w:val="a1"/>
    <w:rsid w:val="002A263A"/>
  </w:style>
  <w:style w:type="paragraph" w:customStyle="1" w:styleId="14">
    <w:name w:val="Обычный1"/>
    <w:rsid w:val="002A263A"/>
    <w:pPr>
      <w:spacing w:after="0"/>
    </w:pPr>
    <w:rPr>
      <w:rFonts w:ascii="Arial" w:eastAsia="Times New Roman" w:hAnsi="Arial" w:cs="Arial"/>
      <w:lang w:val="ru" w:eastAsia="ru-RU"/>
    </w:rPr>
  </w:style>
  <w:style w:type="character" w:customStyle="1" w:styleId="b-artoffer-paidtext">
    <w:name w:val="b-art__offer-paid__text"/>
    <w:basedOn w:val="a1"/>
    <w:rsid w:val="002A263A"/>
  </w:style>
  <w:style w:type="character" w:customStyle="1" w:styleId="b-artoffer-paidlinkjs-in">
    <w:name w:val="b-art__offer-paid__link js-in"/>
    <w:basedOn w:val="a1"/>
    <w:rsid w:val="002A263A"/>
  </w:style>
  <w:style w:type="character" w:customStyle="1" w:styleId="b-ad-disabletext">
    <w:name w:val="b-ad-disable__text"/>
    <w:basedOn w:val="a1"/>
    <w:rsid w:val="002A263A"/>
  </w:style>
  <w:style w:type="paragraph" w:customStyle="1" w:styleId="ListParagraph1">
    <w:name w:val="List Paragraph1"/>
    <w:basedOn w:val="a0"/>
    <w:rsid w:val="002A263A"/>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2A263A"/>
  </w:style>
  <w:style w:type="paragraph" w:customStyle="1" w:styleId="justifyfull">
    <w:name w:val="justifyfull"/>
    <w:basedOn w:val="a0"/>
    <w:rsid w:val="002A263A"/>
    <w:pPr>
      <w:spacing w:before="100" w:beforeAutospacing="1" w:after="100" w:afterAutospacing="1"/>
    </w:pPr>
  </w:style>
  <w:style w:type="paragraph" w:customStyle="1" w:styleId="msonospacing0">
    <w:name w:val="msonospacing"/>
    <w:basedOn w:val="a0"/>
    <w:rsid w:val="002A263A"/>
    <w:pPr>
      <w:spacing w:before="100" w:beforeAutospacing="1" w:after="100" w:afterAutospacing="1"/>
    </w:pPr>
  </w:style>
  <w:style w:type="paragraph" w:customStyle="1" w:styleId="15">
    <w:name w:val="Абзац списка1"/>
    <w:basedOn w:val="a0"/>
    <w:uiPriority w:val="34"/>
    <w:qFormat/>
    <w:rsid w:val="002A263A"/>
    <w:pPr>
      <w:ind w:left="708"/>
    </w:pPr>
  </w:style>
  <w:style w:type="character" w:customStyle="1" w:styleId="jlqj4bchmk0b">
    <w:name w:val="jlqj4b chmk0b"/>
    <w:basedOn w:val="a1"/>
    <w:rsid w:val="002A263A"/>
  </w:style>
  <w:style w:type="character" w:customStyle="1" w:styleId="jlqj4b">
    <w:name w:val="jlqj4b"/>
    <w:basedOn w:val="a1"/>
    <w:rsid w:val="002A263A"/>
  </w:style>
  <w:style w:type="character" w:customStyle="1" w:styleId="acopre">
    <w:name w:val="acopre"/>
    <w:rsid w:val="002A263A"/>
  </w:style>
  <w:style w:type="character" w:customStyle="1" w:styleId="viiyi">
    <w:name w:val="viiyi"/>
    <w:basedOn w:val="a1"/>
    <w:rsid w:val="002A263A"/>
  </w:style>
  <w:style w:type="character" w:customStyle="1" w:styleId="material-icons-extendedvfppkd-bz112c-kbdsod">
    <w:name w:val="material-icons-extended vfppkd-bz112c-kbdsod"/>
    <w:basedOn w:val="a1"/>
    <w:rsid w:val="002A263A"/>
  </w:style>
  <w:style w:type="paragraph" w:customStyle="1" w:styleId="23">
    <w:name w:val="Абзац списка2"/>
    <w:basedOn w:val="a0"/>
    <w:uiPriority w:val="34"/>
    <w:qFormat/>
    <w:rsid w:val="002A263A"/>
    <w:pPr>
      <w:ind w:left="708"/>
    </w:pPr>
  </w:style>
  <w:style w:type="character" w:customStyle="1" w:styleId="articleheadline">
    <w:name w:val="article__headline"/>
    <w:basedOn w:val="a1"/>
    <w:rsid w:val="002A263A"/>
  </w:style>
  <w:style w:type="character" w:customStyle="1" w:styleId="nc684nl6">
    <w:name w:val="nc684nl6"/>
    <w:basedOn w:val="a1"/>
    <w:rsid w:val="002A263A"/>
  </w:style>
  <w:style w:type="character" w:styleId="af0">
    <w:name w:val="annotation reference"/>
    <w:uiPriority w:val="99"/>
    <w:rsid w:val="002A263A"/>
    <w:rPr>
      <w:sz w:val="16"/>
      <w:szCs w:val="16"/>
    </w:rPr>
  </w:style>
  <w:style w:type="paragraph" w:styleId="af1">
    <w:name w:val="annotation text"/>
    <w:basedOn w:val="a0"/>
    <w:link w:val="af2"/>
    <w:uiPriority w:val="99"/>
    <w:rsid w:val="002A263A"/>
    <w:rPr>
      <w:sz w:val="20"/>
      <w:szCs w:val="20"/>
    </w:rPr>
  </w:style>
  <w:style w:type="character" w:customStyle="1" w:styleId="af2">
    <w:name w:val="Текст примітки Знак"/>
    <w:basedOn w:val="a1"/>
    <w:link w:val="af1"/>
    <w:uiPriority w:val="99"/>
    <w:rsid w:val="002A263A"/>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2A263A"/>
    <w:rPr>
      <w:b/>
      <w:bCs/>
    </w:rPr>
  </w:style>
  <w:style w:type="character" w:customStyle="1" w:styleId="af4">
    <w:name w:val="Тема примітки Знак"/>
    <w:basedOn w:val="af2"/>
    <w:link w:val="af3"/>
    <w:uiPriority w:val="99"/>
    <w:rsid w:val="002A263A"/>
    <w:rPr>
      <w:rFonts w:ascii="Times New Roman" w:eastAsia="Times New Roman" w:hAnsi="Times New Roman" w:cs="Times New Roman"/>
      <w:b/>
      <w:bCs/>
      <w:sz w:val="20"/>
      <w:szCs w:val="20"/>
      <w:lang w:eastAsia="ru-RU"/>
    </w:rPr>
  </w:style>
  <w:style w:type="paragraph" w:styleId="af5">
    <w:name w:val="Revision"/>
    <w:hidden/>
    <w:uiPriority w:val="99"/>
    <w:semiHidden/>
    <w:rsid w:val="002A263A"/>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437A7D"/>
    <w:pPr>
      <w:spacing w:before="100" w:beforeAutospacing="1" w:after="100" w:afterAutospacing="1"/>
    </w:pPr>
  </w:style>
  <w:style w:type="paragraph" w:customStyle="1" w:styleId="msonormal0">
    <w:name w:val="msonormal"/>
    <w:basedOn w:val="a0"/>
    <w:uiPriority w:val="99"/>
    <w:rsid w:val="00AF52CA"/>
    <w:pPr>
      <w:spacing w:before="100" w:beforeAutospacing="1" w:after="100" w:afterAutospacing="1"/>
    </w:pPr>
  </w:style>
  <w:style w:type="character" w:customStyle="1" w:styleId="24">
    <w:name w:val="Заголовок2"/>
    <w:basedOn w:val="a1"/>
    <w:rsid w:val="00954F48"/>
  </w:style>
  <w:style w:type="paragraph" w:customStyle="1" w:styleId="25">
    <w:name w:val="Обычный2"/>
    <w:rsid w:val="00954F48"/>
    <w:pPr>
      <w:spacing w:after="0"/>
    </w:pPr>
    <w:rPr>
      <w:rFonts w:ascii="Arial" w:eastAsia="Times New Roman" w:hAnsi="Arial" w:cs="Arial"/>
      <w:lang w:val="ru" w:eastAsia="ru-RU"/>
    </w:rPr>
  </w:style>
  <w:style w:type="character" w:customStyle="1" w:styleId="google-anno-t">
    <w:name w:val="google-anno-t"/>
    <w:basedOn w:val="a1"/>
    <w:rsid w:val="00954F48"/>
  </w:style>
  <w:style w:type="character" w:customStyle="1" w:styleId="32">
    <w:name w:val="Заголовок3"/>
    <w:basedOn w:val="a1"/>
    <w:rsid w:val="00216E93"/>
  </w:style>
  <w:style w:type="paragraph" w:customStyle="1" w:styleId="33">
    <w:name w:val="Обычный3"/>
    <w:rsid w:val="00216E93"/>
    <w:pPr>
      <w:spacing w:after="0"/>
    </w:pPr>
    <w:rPr>
      <w:rFonts w:ascii="Arial" w:eastAsia="Times New Roman" w:hAnsi="Arial" w:cs="Arial"/>
      <w:lang w:val="ru" w:eastAsia="ru-RU"/>
    </w:rPr>
  </w:style>
  <w:style w:type="character" w:customStyle="1" w:styleId="42">
    <w:name w:val="Заголовок4"/>
    <w:basedOn w:val="a1"/>
    <w:rsid w:val="00CF6E25"/>
  </w:style>
  <w:style w:type="paragraph" w:customStyle="1" w:styleId="43">
    <w:name w:val="Обычный4"/>
    <w:rsid w:val="00CF6E25"/>
    <w:pPr>
      <w:spacing w:after="0"/>
    </w:pPr>
    <w:rPr>
      <w:rFonts w:ascii="Arial" w:eastAsia="Times New Roman" w:hAnsi="Arial" w:cs="Arial"/>
      <w:lang w:val="ru" w:eastAsia="ru-RU"/>
    </w:rPr>
  </w:style>
  <w:style w:type="character" w:customStyle="1" w:styleId="52">
    <w:name w:val="Заголовок5"/>
    <w:basedOn w:val="a1"/>
    <w:rsid w:val="00024235"/>
  </w:style>
  <w:style w:type="paragraph" w:customStyle="1" w:styleId="53">
    <w:name w:val="Обычный5"/>
    <w:rsid w:val="00024235"/>
    <w:pPr>
      <w:spacing w:after="0"/>
    </w:pPr>
    <w:rPr>
      <w:rFonts w:ascii="Arial" w:eastAsia="Times New Roman" w:hAnsi="Arial" w:cs="Arial"/>
      <w:lang w:val="ru" w:eastAsia="ru-RU"/>
    </w:rPr>
  </w:style>
  <w:style w:type="character" w:customStyle="1" w:styleId="60">
    <w:name w:val="Заголовок6"/>
    <w:basedOn w:val="a1"/>
    <w:rsid w:val="004C1DE8"/>
  </w:style>
  <w:style w:type="paragraph" w:customStyle="1" w:styleId="61">
    <w:name w:val="Обычный6"/>
    <w:rsid w:val="004C1DE8"/>
    <w:pPr>
      <w:spacing w:after="0"/>
    </w:pPr>
    <w:rPr>
      <w:rFonts w:ascii="Arial" w:eastAsia="Times New Roman" w:hAnsi="Arial" w:cs="Arial"/>
      <w:lang w:val="ru" w:eastAsia="ru-RU"/>
    </w:rPr>
  </w:style>
  <w:style w:type="character" w:customStyle="1" w:styleId="70">
    <w:name w:val="Заголовок7"/>
    <w:basedOn w:val="a1"/>
    <w:rsid w:val="00815696"/>
  </w:style>
  <w:style w:type="paragraph" w:customStyle="1" w:styleId="71">
    <w:name w:val="Обычный7"/>
    <w:rsid w:val="00815696"/>
    <w:pPr>
      <w:spacing w:after="0"/>
    </w:pPr>
    <w:rPr>
      <w:rFonts w:ascii="Arial" w:eastAsia="Times New Roman" w:hAnsi="Arial" w:cs="Arial"/>
      <w:lang w:val="ru" w:eastAsia="ru-RU"/>
    </w:rPr>
  </w:style>
  <w:style w:type="character" w:customStyle="1" w:styleId="value">
    <w:name w:val="value"/>
    <w:basedOn w:val="a1"/>
    <w:rsid w:val="00815696"/>
  </w:style>
  <w:style w:type="character" w:customStyle="1" w:styleId="8">
    <w:name w:val="Заголовок8"/>
    <w:basedOn w:val="a1"/>
    <w:rsid w:val="007869D1"/>
  </w:style>
  <w:style w:type="paragraph" w:customStyle="1" w:styleId="80">
    <w:name w:val="Обычный8"/>
    <w:rsid w:val="007869D1"/>
    <w:pPr>
      <w:spacing w:after="0"/>
    </w:pPr>
    <w:rPr>
      <w:rFonts w:ascii="Arial" w:eastAsia="Times New Roman" w:hAnsi="Arial" w:cs="Arial"/>
      <w:lang w:val="ru" w:eastAsia="ru-RU"/>
    </w:rPr>
  </w:style>
  <w:style w:type="character" w:customStyle="1" w:styleId="9">
    <w:name w:val="Заголовок9"/>
    <w:basedOn w:val="a1"/>
    <w:rsid w:val="006017FD"/>
  </w:style>
  <w:style w:type="paragraph" w:customStyle="1" w:styleId="90">
    <w:name w:val="Обычный9"/>
    <w:rsid w:val="006017FD"/>
    <w:pPr>
      <w:spacing w:after="0"/>
    </w:pPr>
    <w:rPr>
      <w:rFonts w:ascii="Arial" w:eastAsia="Times New Roman" w:hAnsi="Arial" w:cs="Arial"/>
      <w:lang w:val="ru" w:eastAsia="ru-RU"/>
    </w:rPr>
  </w:style>
  <w:style w:type="character" w:customStyle="1" w:styleId="100">
    <w:name w:val="Заголовок10"/>
    <w:basedOn w:val="a1"/>
    <w:rsid w:val="00A33E09"/>
  </w:style>
  <w:style w:type="paragraph" w:customStyle="1" w:styleId="101">
    <w:name w:val="Обычный10"/>
    <w:rsid w:val="00A33E09"/>
    <w:pPr>
      <w:spacing w:after="0"/>
    </w:pPr>
    <w:rPr>
      <w:rFonts w:ascii="Arial" w:eastAsia="Times New Roman" w:hAnsi="Arial" w:cs="Arial"/>
      <w:lang w:val="ru" w:eastAsia="ru-RU"/>
    </w:rPr>
  </w:style>
  <w:style w:type="character" w:customStyle="1" w:styleId="110">
    <w:name w:val="Заголовок11"/>
    <w:basedOn w:val="a1"/>
    <w:rsid w:val="005513CE"/>
  </w:style>
  <w:style w:type="paragraph" w:customStyle="1" w:styleId="111">
    <w:name w:val="Обычный11"/>
    <w:rsid w:val="005513CE"/>
    <w:pPr>
      <w:spacing w:after="0"/>
    </w:pPr>
    <w:rPr>
      <w:rFonts w:ascii="Arial" w:eastAsia="Times New Roman" w:hAnsi="Arial" w:cs="Arial"/>
      <w:lang w:val="ru" w:eastAsia="ru-RU"/>
    </w:rPr>
  </w:style>
  <w:style w:type="character" w:customStyle="1" w:styleId="120">
    <w:name w:val="Заголовок12"/>
    <w:basedOn w:val="a1"/>
    <w:rsid w:val="00432081"/>
  </w:style>
  <w:style w:type="paragraph" w:customStyle="1" w:styleId="121">
    <w:name w:val="Обычный12"/>
    <w:rsid w:val="00432081"/>
    <w:pPr>
      <w:spacing w:after="0"/>
    </w:pPr>
    <w:rPr>
      <w:rFonts w:ascii="Arial" w:eastAsia="Times New Roman" w:hAnsi="Arial" w:cs="Arial"/>
      <w:lang w:val="ru" w:eastAsia="ru-RU"/>
    </w:rPr>
  </w:style>
  <w:style w:type="character" w:customStyle="1" w:styleId="16">
    <w:name w:val="Назва1"/>
    <w:basedOn w:val="a1"/>
    <w:rsid w:val="00AA229C"/>
  </w:style>
  <w:style w:type="paragraph" w:customStyle="1" w:styleId="17">
    <w:name w:val="Звичайний1"/>
    <w:rsid w:val="00AA229C"/>
    <w:pPr>
      <w:spacing w:after="0"/>
    </w:pPr>
    <w:rPr>
      <w:rFonts w:ascii="Arial" w:eastAsia="Times New Roman" w:hAnsi="Arial" w:cs="Arial"/>
      <w:lang w:val="ru" w:eastAsia="ru-RU"/>
    </w:rPr>
  </w:style>
  <w:style w:type="character" w:customStyle="1" w:styleId="26">
    <w:name w:val="Назва2"/>
    <w:basedOn w:val="a1"/>
    <w:rsid w:val="00001DF1"/>
  </w:style>
  <w:style w:type="paragraph" w:customStyle="1" w:styleId="27">
    <w:name w:val="Звичайний2"/>
    <w:rsid w:val="00001DF1"/>
    <w:pPr>
      <w:spacing w:after="0"/>
    </w:pPr>
    <w:rPr>
      <w:rFonts w:ascii="Arial" w:eastAsia="Times New Roman" w:hAnsi="Arial" w:cs="Arial"/>
      <w:lang w:val="ru" w:eastAsia="ru-RU"/>
    </w:rPr>
  </w:style>
  <w:style w:type="character" w:customStyle="1" w:styleId="34">
    <w:name w:val="Назва3"/>
    <w:basedOn w:val="a1"/>
    <w:rsid w:val="000A0831"/>
  </w:style>
  <w:style w:type="paragraph" w:customStyle="1" w:styleId="35">
    <w:name w:val="Звичайний3"/>
    <w:rsid w:val="000A0831"/>
    <w:pPr>
      <w:spacing w:after="0"/>
    </w:pPr>
    <w:rPr>
      <w:rFonts w:ascii="Arial" w:eastAsia="Times New Roman" w:hAnsi="Arial" w:cs="Arial"/>
      <w:lang w:val="ru" w:eastAsia="ru-RU"/>
    </w:rPr>
  </w:style>
  <w:style w:type="character" w:customStyle="1" w:styleId="44">
    <w:name w:val="Назва4"/>
    <w:basedOn w:val="a1"/>
    <w:rsid w:val="00B626DD"/>
  </w:style>
  <w:style w:type="paragraph" w:customStyle="1" w:styleId="45">
    <w:name w:val="Звичайний4"/>
    <w:rsid w:val="00B626DD"/>
    <w:pPr>
      <w:spacing w:after="0"/>
    </w:pPr>
    <w:rPr>
      <w:rFonts w:ascii="Arial" w:eastAsia="Times New Roman" w:hAnsi="Arial" w:cs="Arial"/>
      <w:lang w:val="ru" w:eastAsia="ru-RU"/>
    </w:rPr>
  </w:style>
  <w:style w:type="character" w:customStyle="1" w:styleId="54">
    <w:name w:val="Назва5"/>
    <w:basedOn w:val="a1"/>
    <w:rsid w:val="00CF1840"/>
  </w:style>
  <w:style w:type="paragraph" w:customStyle="1" w:styleId="55">
    <w:name w:val="Звичайний5"/>
    <w:rsid w:val="00CF1840"/>
    <w:pPr>
      <w:spacing w:after="0"/>
    </w:pPr>
    <w:rPr>
      <w:rFonts w:ascii="Arial" w:eastAsia="Times New Roman" w:hAnsi="Arial" w:cs="Arial"/>
      <w:lang w:val="ru" w:eastAsia="ru-RU"/>
    </w:rPr>
  </w:style>
  <w:style w:type="character" w:customStyle="1" w:styleId="62">
    <w:name w:val="Назва6"/>
    <w:basedOn w:val="a1"/>
    <w:rsid w:val="005951AA"/>
  </w:style>
  <w:style w:type="paragraph" w:customStyle="1" w:styleId="63">
    <w:name w:val="Звичайний6"/>
    <w:rsid w:val="005951AA"/>
    <w:pPr>
      <w:spacing w:after="0"/>
    </w:pPr>
    <w:rPr>
      <w:rFonts w:ascii="Arial" w:eastAsia="Times New Roman" w:hAnsi="Arial" w:cs="Arial"/>
      <w:lang w:val="ru" w:eastAsia="ru-RU"/>
    </w:rPr>
  </w:style>
  <w:style w:type="character" w:customStyle="1" w:styleId="72">
    <w:name w:val="Назва7"/>
    <w:basedOn w:val="a1"/>
    <w:rsid w:val="001172AD"/>
  </w:style>
  <w:style w:type="paragraph" w:customStyle="1" w:styleId="73">
    <w:name w:val="Звичайний7"/>
    <w:rsid w:val="001172AD"/>
    <w:pPr>
      <w:spacing w:after="0"/>
    </w:pPr>
    <w:rPr>
      <w:rFonts w:ascii="Arial" w:eastAsia="Times New Roman" w:hAnsi="Arial" w:cs="Arial"/>
      <w:lang w:val="ru" w:eastAsia="ru-RU"/>
    </w:rPr>
  </w:style>
  <w:style w:type="character" w:customStyle="1" w:styleId="81">
    <w:name w:val="Назва8"/>
    <w:basedOn w:val="a1"/>
    <w:rsid w:val="001B39C3"/>
  </w:style>
  <w:style w:type="paragraph" w:customStyle="1" w:styleId="82">
    <w:name w:val="Звичайний8"/>
    <w:rsid w:val="001B39C3"/>
    <w:pPr>
      <w:spacing w:after="0"/>
    </w:pPr>
    <w:rPr>
      <w:rFonts w:ascii="Arial" w:eastAsia="Times New Roman" w:hAnsi="Arial" w:cs="Arial"/>
      <w:lang w:val="ru" w:eastAsia="ru-RU"/>
    </w:rPr>
  </w:style>
  <w:style w:type="character" w:customStyle="1" w:styleId="91">
    <w:name w:val="Назва9"/>
    <w:basedOn w:val="a1"/>
    <w:rsid w:val="008B7009"/>
  </w:style>
  <w:style w:type="paragraph" w:customStyle="1" w:styleId="92">
    <w:name w:val="Звичайний9"/>
    <w:rsid w:val="008B7009"/>
    <w:pPr>
      <w:spacing w:after="0"/>
    </w:pPr>
    <w:rPr>
      <w:rFonts w:ascii="Arial" w:eastAsia="Times New Roman" w:hAnsi="Arial" w:cs="Arial"/>
      <w:lang w:val="ru" w:eastAsia="ru-RU"/>
    </w:rPr>
  </w:style>
  <w:style w:type="character" w:customStyle="1" w:styleId="102">
    <w:name w:val="Назва10"/>
    <w:basedOn w:val="a1"/>
    <w:rsid w:val="0054390D"/>
  </w:style>
  <w:style w:type="paragraph" w:customStyle="1" w:styleId="103">
    <w:name w:val="Звичайний10"/>
    <w:rsid w:val="0054390D"/>
    <w:pPr>
      <w:spacing w:after="0"/>
    </w:pPr>
    <w:rPr>
      <w:rFonts w:ascii="Arial" w:eastAsia="Times New Roman" w:hAnsi="Arial" w:cs="Arial"/>
      <w:lang w:val="ru" w:eastAsia="ru-RU"/>
    </w:rPr>
  </w:style>
  <w:style w:type="character" w:customStyle="1" w:styleId="112">
    <w:name w:val="Назва11"/>
    <w:basedOn w:val="a1"/>
    <w:rsid w:val="00BA6997"/>
  </w:style>
  <w:style w:type="paragraph" w:customStyle="1" w:styleId="113">
    <w:name w:val="Звичайний11"/>
    <w:rsid w:val="00BA6997"/>
    <w:pPr>
      <w:spacing w:after="0"/>
    </w:pPr>
    <w:rPr>
      <w:rFonts w:ascii="Arial" w:eastAsia="Times New Roman" w:hAnsi="Arial" w:cs="Arial"/>
      <w:lang w:val="ru" w:eastAsia="ru-RU"/>
    </w:rPr>
  </w:style>
  <w:style w:type="character" w:customStyle="1" w:styleId="122">
    <w:name w:val="Назва12"/>
    <w:basedOn w:val="a1"/>
    <w:rsid w:val="006F31C0"/>
  </w:style>
  <w:style w:type="paragraph" w:customStyle="1" w:styleId="123">
    <w:name w:val="Звичайний12"/>
    <w:rsid w:val="006F31C0"/>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6F31C0"/>
    <w:rPr>
      <w:color w:val="605E5C"/>
      <w:shd w:val="clear" w:color="auto" w:fill="E1DFDD"/>
    </w:rPr>
  </w:style>
  <w:style w:type="character" w:customStyle="1" w:styleId="vuuxrf">
    <w:name w:val="vuuxrf"/>
    <w:basedOn w:val="a1"/>
    <w:rsid w:val="006F31C0"/>
  </w:style>
  <w:style w:type="character" w:styleId="HTML">
    <w:name w:val="HTML Cite"/>
    <w:uiPriority w:val="99"/>
    <w:unhideWhenUsed/>
    <w:rsid w:val="006F31C0"/>
    <w:rPr>
      <w:i/>
      <w:iCs/>
    </w:rPr>
  </w:style>
  <w:style w:type="character" w:customStyle="1" w:styleId="ylgvce">
    <w:name w:val="ylgvce"/>
    <w:basedOn w:val="a1"/>
    <w:rsid w:val="006F31C0"/>
  </w:style>
  <w:style w:type="character" w:customStyle="1" w:styleId="zgwo7">
    <w:name w:val="zgwo7"/>
    <w:basedOn w:val="a1"/>
    <w:rsid w:val="006F31C0"/>
  </w:style>
  <w:style w:type="character" w:customStyle="1" w:styleId="lewnzc">
    <w:name w:val="lewnzc"/>
    <w:basedOn w:val="a1"/>
    <w:rsid w:val="006F31C0"/>
  </w:style>
  <w:style w:type="character" w:customStyle="1" w:styleId="130">
    <w:name w:val="Назва13"/>
    <w:basedOn w:val="a1"/>
    <w:rsid w:val="00A8673E"/>
  </w:style>
  <w:style w:type="paragraph" w:customStyle="1" w:styleId="131">
    <w:name w:val="Звичайний13"/>
    <w:rsid w:val="00A8673E"/>
    <w:pPr>
      <w:spacing w:after="0"/>
    </w:pPr>
    <w:rPr>
      <w:rFonts w:ascii="Arial" w:eastAsia="Times New Roman" w:hAnsi="Arial" w:cs="Arial"/>
      <w:lang w:val="ru" w:eastAsia="ru-RU"/>
    </w:rPr>
  </w:style>
  <w:style w:type="character" w:customStyle="1" w:styleId="140">
    <w:name w:val="Назва14"/>
    <w:basedOn w:val="a1"/>
    <w:rsid w:val="00325969"/>
  </w:style>
  <w:style w:type="paragraph" w:customStyle="1" w:styleId="141">
    <w:name w:val="Звичайний14"/>
    <w:rsid w:val="00325969"/>
    <w:pPr>
      <w:spacing w:after="0"/>
    </w:pPr>
    <w:rPr>
      <w:rFonts w:ascii="Arial" w:eastAsia="Times New Roman" w:hAnsi="Arial" w:cs="Arial"/>
      <w:lang w:val="ru" w:eastAsia="ru-RU"/>
    </w:rPr>
  </w:style>
  <w:style w:type="character" w:customStyle="1" w:styleId="150">
    <w:name w:val="Назва15"/>
    <w:basedOn w:val="a1"/>
    <w:rsid w:val="00D74200"/>
  </w:style>
  <w:style w:type="paragraph" w:customStyle="1" w:styleId="151">
    <w:name w:val="Звичайний15"/>
    <w:rsid w:val="00D74200"/>
    <w:pPr>
      <w:spacing w:after="0"/>
    </w:pPr>
    <w:rPr>
      <w:rFonts w:ascii="Arial" w:eastAsia="Times New Roman" w:hAnsi="Arial" w:cs="Arial"/>
      <w:lang w:val="ru" w:eastAsia="ru-RU"/>
    </w:rPr>
  </w:style>
  <w:style w:type="character" w:customStyle="1" w:styleId="160">
    <w:name w:val="Назва16"/>
    <w:basedOn w:val="a1"/>
    <w:rsid w:val="00E41537"/>
  </w:style>
  <w:style w:type="paragraph" w:customStyle="1" w:styleId="161">
    <w:name w:val="Звичайний16"/>
    <w:rsid w:val="00E41537"/>
    <w:pPr>
      <w:spacing w:after="0"/>
    </w:pPr>
    <w:rPr>
      <w:rFonts w:ascii="Arial" w:eastAsia="Times New Roman" w:hAnsi="Arial" w:cs="Arial"/>
      <w:lang w:val="ru" w:eastAsia="ru-RU"/>
    </w:rPr>
  </w:style>
  <w:style w:type="character" w:customStyle="1" w:styleId="18">
    <w:name w:val="Незакрита згадка1"/>
    <w:basedOn w:val="a1"/>
    <w:uiPriority w:val="99"/>
    <w:semiHidden/>
    <w:unhideWhenUsed/>
    <w:rsid w:val="00476424"/>
    <w:rPr>
      <w:color w:val="605E5C"/>
      <w:shd w:val="clear" w:color="auto" w:fill="E1DFDD"/>
    </w:rPr>
  </w:style>
  <w:style w:type="paragraph" w:customStyle="1" w:styleId="19">
    <w:name w:val="1"/>
    <w:basedOn w:val="a0"/>
    <w:next w:val="a5"/>
    <w:rsid w:val="00AC0DFC"/>
    <w:pPr>
      <w:spacing w:before="100" w:beforeAutospacing="1" w:after="100" w:afterAutospacing="1"/>
    </w:pPr>
  </w:style>
  <w:style w:type="character" w:customStyle="1" w:styleId="28">
    <w:name w:val="Незакрита згадка2"/>
    <w:basedOn w:val="a1"/>
    <w:uiPriority w:val="99"/>
    <w:semiHidden/>
    <w:unhideWhenUsed/>
    <w:rsid w:val="00A10C8F"/>
    <w:rPr>
      <w:color w:val="605E5C"/>
      <w:shd w:val="clear" w:color="auto" w:fill="E1DFDD"/>
    </w:rPr>
  </w:style>
  <w:style w:type="character" w:customStyle="1" w:styleId="36">
    <w:name w:val="Незакрита згадка3"/>
    <w:basedOn w:val="a1"/>
    <w:uiPriority w:val="99"/>
    <w:semiHidden/>
    <w:unhideWhenUsed/>
    <w:rsid w:val="00A10C8F"/>
    <w:rPr>
      <w:color w:val="605E5C"/>
      <w:shd w:val="clear" w:color="auto" w:fill="E1DFDD"/>
    </w:rPr>
  </w:style>
  <w:style w:type="character" w:customStyle="1" w:styleId="af7">
    <w:name w:val="Текст у виносці Знак"/>
    <w:basedOn w:val="a1"/>
    <w:link w:val="af8"/>
    <w:uiPriority w:val="99"/>
    <w:semiHidden/>
    <w:rsid w:val="00E02CC2"/>
    <w:rPr>
      <w:rFonts w:ascii="Segoe UI" w:hAnsi="Segoe UI" w:cs="Segoe UI"/>
      <w:sz w:val="18"/>
      <w:szCs w:val="18"/>
    </w:rPr>
  </w:style>
  <w:style w:type="paragraph" w:styleId="af8">
    <w:name w:val="Balloon Text"/>
    <w:basedOn w:val="a0"/>
    <w:link w:val="af7"/>
    <w:uiPriority w:val="99"/>
    <w:semiHidden/>
    <w:unhideWhenUsed/>
    <w:rsid w:val="00E02CC2"/>
    <w:rPr>
      <w:rFonts w:ascii="Segoe UI" w:eastAsiaTheme="minorHAnsi" w:hAnsi="Segoe UI" w:cs="Segoe UI"/>
      <w:sz w:val="18"/>
      <w:szCs w:val="18"/>
      <w:lang w:eastAsia="en-US"/>
    </w:rPr>
  </w:style>
  <w:style w:type="character" w:customStyle="1" w:styleId="1a">
    <w:name w:val="Текст у виносці Знак1"/>
    <w:basedOn w:val="a1"/>
    <w:uiPriority w:val="99"/>
    <w:semiHidden/>
    <w:rsid w:val="00E02CC2"/>
    <w:rPr>
      <w:rFonts w:ascii="Segoe UI" w:eastAsia="Times New Roman" w:hAnsi="Segoe UI" w:cs="Segoe UI"/>
      <w:sz w:val="18"/>
      <w:szCs w:val="18"/>
      <w:lang w:eastAsia="ru-RU"/>
    </w:rPr>
  </w:style>
  <w:style w:type="character" w:customStyle="1" w:styleId="37">
    <w:name w:val="Незакрита згадка3"/>
    <w:basedOn w:val="a1"/>
    <w:uiPriority w:val="99"/>
    <w:semiHidden/>
    <w:unhideWhenUsed/>
    <w:rsid w:val="003D55C7"/>
    <w:rPr>
      <w:color w:val="605E5C"/>
      <w:shd w:val="clear" w:color="auto" w:fill="E1DFDD"/>
    </w:rPr>
  </w:style>
  <w:style w:type="character" w:customStyle="1" w:styleId="46">
    <w:name w:val="Незакрита згадка4"/>
    <w:basedOn w:val="a1"/>
    <w:uiPriority w:val="99"/>
    <w:semiHidden/>
    <w:unhideWhenUsed/>
    <w:rsid w:val="003D55C7"/>
    <w:rPr>
      <w:color w:val="605E5C"/>
      <w:shd w:val="clear" w:color="auto" w:fill="E1DFDD"/>
    </w:rPr>
  </w:style>
  <w:style w:type="character" w:customStyle="1" w:styleId="UnresolvedMention">
    <w:name w:val="Unresolved Mention"/>
    <w:basedOn w:val="a1"/>
    <w:uiPriority w:val="99"/>
    <w:semiHidden/>
    <w:unhideWhenUsed/>
    <w:rsid w:val="00C8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303">
      <w:bodyDiv w:val="1"/>
      <w:marLeft w:val="0"/>
      <w:marRight w:val="0"/>
      <w:marTop w:val="0"/>
      <w:marBottom w:val="0"/>
      <w:divBdr>
        <w:top w:val="none" w:sz="0" w:space="0" w:color="auto"/>
        <w:left w:val="none" w:sz="0" w:space="0" w:color="auto"/>
        <w:bottom w:val="none" w:sz="0" w:space="0" w:color="auto"/>
        <w:right w:val="none" w:sz="0" w:space="0" w:color="auto"/>
      </w:divBdr>
    </w:div>
    <w:div w:id="481510473">
      <w:bodyDiv w:val="1"/>
      <w:marLeft w:val="0"/>
      <w:marRight w:val="0"/>
      <w:marTop w:val="0"/>
      <w:marBottom w:val="0"/>
      <w:divBdr>
        <w:top w:val="none" w:sz="0" w:space="0" w:color="auto"/>
        <w:left w:val="none" w:sz="0" w:space="0" w:color="auto"/>
        <w:bottom w:val="none" w:sz="0" w:space="0" w:color="auto"/>
        <w:right w:val="none" w:sz="0" w:space="0" w:color="auto"/>
      </w:divBdr>
    </w:div>
    <w:div w:id="1225490090">
      <w:bodyDiv w:val="1"/>
      <w:marLeft w:val="0"/>
      <w:marRight w:val="0"/>
      <w:marTop w:val="0"/>
      <w:marBottom w:val="0"/>
      <w:divBdr>
        <w:top w:val="none" w:sz="0" w:space="0" w:color="auto"/>
        <w:left w:val="none" w:sz="0" w:space="0" w:color="auto"/>
        <w:bottom w:val="none" w:sz="0" w:space="0" w:color="auto"/>
        <w:right w:val="none" w:sz="0" w:space="0" w:color="auto"/>
      </w:divBdr>
    </w:div>
    <w:div w:id="1333994893">
      <w:bodyDiv w:val="1"/>
      <w:marLeft w:val="0"/>
      <w:marRight w:val="0"/>
      <w:marTop w:val="0"/>
      <w:marBottom w:val="0"/>
      <w:divBdr>
        <w:top w:val="none" w:sz="0" w:space="0" w:color="auto"/>
        <w:left w:val="none" w:sz="0" w:space="0" w:color="auto"/>
        <w:bottom w:val="none" w:sz="0" w:space="0" w:color="auto"/>
        <w:right w:val="none" w:sz="0" w:space="0" w:color="auto"/>
      </w:divBdr>
    </w:div>
    <w:div w:id="1660965314">
      <w:bodyDiv w:val="1"/>
      <w:marLeft w:val="0"/>
      <w:marRight w:val="0"/>
      <w:marTop w:val="0"/>
      <w:marBottom w:val="0"/>
      <w:divBdr>
        <w:top w:val="none" w:sz="0" w:space="0" w:color="auto"/>
        <w:left w:val="none" w:sz="0" w:space="0" w:color="auto"/>
        <w:bottom w:val="none" w:sz="0" w:space="0" w:color="auto"/>
        <w:right w:val="none" w:sz="0" w:space="0" w:color="auto"/>
      </w:divBdr>
    </w:div>
    <w:div w:id="1661080998">
      <w:bodyDiv w:val="1"/>
      <w:marLeft w:val="0"/>
      <w:marRight w:val="0"/>
      <w:marTop w:val="0"/>
      <w:marBottom w:val="0"/>
      <w:divBdr>
        <w:top w:val="none" w:sz="0" w:space="0" w:color="auto"/>
        <w:left w:val="none" w:sz="0" w:space="0" w:color="auto"/>
        <w:bottom w:val="none" w:sz="0" w:space="0" w:color="auto"/>
        <w:right w:val="none" w:sz="0" w:space="0" w:color="auto"/>
      </w:divBdr>
    </w:div>
    <w:div w:id="1762024967">
      <w:bodyDiv w:val="1"/>
      <w:marLeft w:val="0"/>
      <w:marRight w:val="0"/>
      <w:marTop w:val="0"/>
      <w:marBottom w:val="0"/>
      <w:divBdr>
        <w:top w:val="none" w:sz="0" w:space="0" w:color="auto"/>
        <w:left w:val="none" w:sz="0" w:space="0" w:color="auto"/>
        <w:bottom w:val="none" w:sz="0" w:space="0" w:color="auto"/>
        <w:right w:val="none" w:sz="0" w:space="0" w:color="auto"/>
      </w:divBdr>
    </w:div>
    <w:div w:id="1797599123">
      <w:bodyDiv w:val="1"/>
      <w:marLeft w:val="0"/>
      <w:marRight w:val="0"/>
      <w:marTop w:val="0"/>
      <w:marBottom w:val="0"/>
      <w:divBdr>
        <w:top w:val="none" w:sz="0" w:space="0" w:color="auto"/>
        <w:left w:val="none" w:sz="0" w:space="0" w:color="auto"/>
        <w:bottom w:val="none" w:sz="0" w:space="0" w:color="auto"/>
        <w:right w:val="none" w:sz="0" w:space="0" w:color="auto"/>
      </w:divBdr>
    </w:div>
    <w:div w:id="19672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cus.ua/uk/voennye-novosti/744326-mirni-peregovori-rf-proponuye-ssha-feykovi-12-trln-detali" TargetMode="External"/><Relationship Id="rId18" Type="http://schemas.openxmlformats.org/officeDocument/2006/relationships/hyperlink" Target="https://www.golos.com.ua/article/390182" TargetMode="External"/><Relationship Id="rId26" Type="http://schemas.openxmlformats.org/officeDocument/2006/relationships/hyperlink" Target="https://fakty.ua/467564-ukraina-bet-trevogu-udary-rossii-po-energetike-povyshayut-risk-yadernoj-katastrofy-bloomberg" TargetMode="External"/><Relationship Id="rId39" Type="http://schemas.openxmlformats.org/officeDocument/2006/relationships/hyperlink" Target="https://ua.korrespondent.net/articles/4854780-tsyfrovyi-kontstabir-u-rf-yak-vplyne-na-viinu-zaborona-Telegram-ta-YouTube" TargetMode="External"/><Relationship Id="rId21" Type="http://schemas.openxmlformats.org/officeDocument/2006/relationships/hyperlink" Target="https://www.golos.com.ua/article/390192" TargetMode="External"/><Relationship Id="rId34" Type="http://schemas.openxmlformats.org/officeDocument/2006/relationships/hyperlink" Target="https://ua.korrespondent.net/ukraine/4855060-henshtab-otsinyv-sytuatsiui-na-fronti" TargetMode="External"/><Relationship Id="rId42" Type="http://schemas.openxmlformats.org/officeDocument/2006/relationships/hyperlink" Target="https://risu.ua/rosiya-militarizuye-ditej-na-tot-ukrayini-cherez-osvitu-i-religiyu_n162235" TargetMode="External"/><Relationship Id="rId47" Type="http://schemas.openxmlformats.org/officeDocument/2006/relationships/hyperlink" Target="https://focus.ua/uk/politics/744308-sankciji-proti-lukashenka-do-chogo-tut-raketa-oreshnik-novini-ukrajini" TargetMode="External"/><Relationship Id="rId50" Type="http://schemas.openxmlformats.org/officeDocument/2006/relationships/hyperlink" Target="https://www.golos.com.ua/article/390281" TargetMode="External"/><Relationship Id="rId55" Type="http://schemas.openxmlformats.org/officeDocument/2006/relationships/hyperlink" Target="https://perspectives.pp.ua/index.php/np/article/view/36197/3618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krinform.ua/rubric-culture/4090096-vikradenna-muzejnih-cinnostej-na-hersonsini-gur-opriludnilo-dani-14-rosian-i-kolaborantiv.html" TargetMode="External"/><Relationship Id="rId20" Type="http://schemas.openxmlformats.org/officeDocument/2006/relationships/hyperlink" Target="https://umoloda.kyiv.ua/number/0/2006/193359/" TargetMode="External"/><Relationship Id="rId29" Type="http://schemas.openxmlformats.org/officeDocument/2006/relationships/hyperlink" Target="https://ua.korrespondent.net/ukraine/4854170-henshtab-rozpoviv-pro-ataky-rosiian-na-fronti" TargetMode="External"/><Relationship Id="rId41" Type="http://schemas.openxmlformats.org/officeDocument/2006/relationships/hyperlink" Target="https://focus.ua/uk/politics/744373-temna-konyachka-kremlya-chomu-mirni-peremovini-u-zhenevi-buli-prirecheni-na-proval" TargetMode="External"/><Relationship Id="rId54" Type="http://schemas.openxmlformats.org/officeDocument/2006/relationships/hyperlink" Target="https://ua.korrespondent.net/ukraine/4854566-ukraina-pereviriaie-ponad-19-000-faktiv-prymusovoho-vyvezennia-ditei-do-r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cus.ua/uk/voennye-novosti/744099-yaderna-viyna-v-kosmosi-chi-bude-rosiya-zastosovuvati-yadernu-bombu-proti-suputnikiv" TargetMode="External"/><Relationship Id="rId24" Type="http://schemas.openxmlformats.org/officeDocument/2006/relationships/hyperlink" Target="https://focus.ua/uk/politics/744272-rosiya-vikoristovuye-religiyu-shchob-vplinuti-na-afriku-yak-rpc-rozpovzayetsya-po-kontinentu" TargetMode="External"/><Relationship Id="rId32" Type="http://schemas.openxmlformats.org/officeDocument/2006/relationships/hyperlink" Target="https://ua.korrespondent.net/ukraine/4855946-henshtab-onovyv-dani-pro-sytuatsiui-na-fronti" TargetMode="External"/><Relationship Id="rId37" Type="http://schemas.openxmlformats.org/officeDocument/2006/relationships/hyperlink" Target="https://ua.korrespondent.net/ukraine/4855347-u-henshtabi-rozpovily-pro-podii-na-fronti" TargetMode="External"/><Relationship Id="rId40" Type="http://schemas.openxmlformats.org/officeDocument/2006/relationships/hyperlink" Target="https://focus.ua/uk/sport/744121-pidtrimuyut-viynu-i-vdyagayut-futbolki-z-putinim-zelenskiy-vviv-sankciji-proti-sportsmeniv-rf" TargetMode="External"/><Relationship Id="rId45" Type="http://schemas.openxmlformats.org/officeDocument/2006/relationships/hyperlink" Target="https://zn.ua/ukr/war/ponad-400-tisjach-soldativ-u-nato-nazvali-dani-pro-vtrati-rosijskoji-armiji-u-2025-rotsi.html" TargetMode="External"/><Relationship Id="rId53" Type="http://schemas.openxmlformats.org/officeDocument/2006/relationships/hyperlink" Target="https://zn.ua/ukr/WORLD/rosija-robit-use-shchob-ne-dopustiti-mozhlivosti-polsko-ukrajinskoho-sojuzu.html" TargetMode="External"/><Relationship Id="rId58" Type="http://schemas.openxmlformats.org/officeDocument/2006/relationships/hyperlink" Target="http://journal-app.uzhnu.edu.ua/article/view/347087" TargetMode="External"/><Relationship Id="rId5" Type="http://schemas.openxmlformats.org/officeDocument/2006/relationships/webSettings" Target="webSettings.xml"/><Relationship Id="rId15" Type="http://schemas.openxmlformats.org/officeDocument/2006/relationships/hyperlink" Target="https://zn.ua/ukr/POLITICS/za-sklom-perehovori-bez-finalu-vibori-bez-miru.html" TargetMode="External"/><Relationship Id="rId23" Type="http://schemas.openxmlformats.org/officeDocument/2006/relationships/hyperlink" Target="https://zn.ua/ukr/war/hur-nazvalo-zradnikiv-jaki-dopomahali-rf-vivoziti-kulturni-tsinnosti-z-khersonshchini.html" TargetMode="External"/><Relationship Id="rId28" Type="http://schemas.openxmlformats.org/officeDocument/2006/relationships/hyperlink" Target="https://ua.korrespondent.net/ukraine/4854469-henshtab-za-dobu-na-fronti-vidbulos-124-boi" TargetMode="External"/><Relationship Id="rId36" Type="http://schemas.openxmlformats.org/officeDocument/2006/relationships/hyperlink" Target="https://ua.korrespondent.net/ukraine/4856540-u-henshtabi-nazvaly-naihariachishi-napriamky-frontu" TargetMode="External"/><Relationship Id="rId49" Type="http://schemas.openxmlformats.org/officeDocument/2006/relationships/hyperlink" Target="https://risu.ua/u-krimu-legalizuvali-nezakonno-zvedeni-do-okupaciyi-religijni-obyekti_n162238" TargetMode="External"/><Relationship Id="rId57" Type="http://schemas.openxmlformats.org/officeDocument/2006/relationships/hyperlink" Target="http://journal-app.uzhnu.edu.ua/article/view/347072" TargetMode="External"/><Relationship Id="rId61" Type="http://schemas.openxmlformats.org/officeDocument/2006/relationships/fontTable" Target="fontTable.xml"/><Relationship Id="rId10" Type="http://schemas.openxmlformats.org/officeDocument/2006/relationships/hyperlink" Target="http://nplu.org/article.php?id=423&amp;subject=3" TargetMode="External"/><Relationship Id="rId19" Type="http://schemas.openxmlformats.org/officeDocument/2006/relationships/hyperlink" Target="https://umoloda.kyiv.ua/number/0/2006/193343/" TargetMode="External"/><Relationship Id="rId31" Type="http://schemas.openxmlformats.org/officeDocument/2006/relationships/hyperlink" Target="https://ua.korrespondent.net/ukraine/4854246-vykradennia-kulturnoi-spadschyny-hur-vyznachylo-prychetnykh" TargetMode="External"/><Relationship Id="rId44" Type="http://schemas.openxmlformats.org/officeDocument/2006/relationships/hyperlink" Target="https://zn.ua/ukr/CULTURE/jakshcho-rosijski-boti-aktivno-vzjalisja-za-mene-otzhe-ja-vse-roblju-pravilno-intervju-z-kapelanom-ptsu-u-varshavi.html" TargetMode="External"/><Relationship Id="rId52" Type="http://schemas.openxmlformats.org/officeDocument/2006/relationships/hyperlink" Target="https://zn.ua/ukr/POLITICS/monitorinh-pripinennja-vohnju-za-uchastju-ssha-bude-ale-politichnoho-rishennja-shche-nemaje-zelenskij.htm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azeta.ua/articles/life/_v-ukrayini-stvoryat-okremogo-vijskovogo-mobilnogo-operatora/1244107" TargetMode="External"/><Relationship Id="rId22" Type="http://schemas.openxmlformats.org/officeDocument/2006/relationships/hyperlink" Target="https://zn.ua/ukr/war/misto-vitrimki-jak-zhivut-700-tisjach-zaporizhtsiv-za-20-km-vid-frontu.html" TargetMode="External"/><Relationship Id="rId27" Type="http://schemas.openxmlformats.org/officeDocument/2006/relationships/hyperlink" Target="https://risu.ua/lavrov-zayaviv-shcho-u-pitanni-rosijskoyi-cerkvi-i-movi-kompromisiv-buti-ne-mozhe_n162145" TargetMode="External"/><Relationship Id="rId30" Type="http://schemas.openxmlformats.org/officeDocument/2006/relationships/hyperlink" Target="https://ua.korrespondent.net/ukraine/4854768-henshtab-rozpoviv-pro-ataky-rf-na-linii-frontu" TargetMode="External"/><Relationship Id="rId35" Type="http://schemas.openxmlformats.org/officeDocument/2006/relationships/hyperlink" Target="https://ua.korrespondent.net/ukraine/4855649-u-henshtabi-nazvaly-naihariachishi-napriamky-frontu" TargetMode="External"/><Relationship Id="rId43" Type="http://schemas.openxmlformats.org/officeDocument/2006/relationships/hyperlink" Target="https://wz.lviv.ua/news/547630-rosiia-pochala-vykorystovuvaty-shakhedy-iak-nosii-dlia-fpv-droniv" TargetMode="External"/><Relationship Id="rId48" Type="http://schemas.openxmlformats.org/officeDocument/2006/relationships/hyperlink" Target="https://focus.ua/uk/politics/743985-vibori-v-ukrajini-kreml-hoche-stvoriti-u-kiyevi-prorosiyskiy-uryad-isw" TargetMode="External"/><Relationship Id="rId56" Type="http://schemas.openxmlformats.org/officeDocument/2006/relationships/hyperlink" Target="http://pd.onu.edu.ua/article/view/348103/338366" TargetMode="External"/><Relationship Id="rId8" Type="http://schemas.openxmlformats.org/officeDocument/2006/relationships/image" Target="media/image1.png"/><Relationship Id="rId51" Type="http://schemas.openxmlformats.org/officeDocument/2006/relationships/hyperlink" Target="https://zn.ua/ukr/POLITICS/ukrajina-poperedila-shcho-podalshi-rosijski-udari-mozhut-prizvesti-do-jadernoho-intsidentu-bloomberg.html" TargetMode="External"/><Relationship Id="rId3" Type="http://schemas.openxmlformats.org/officeDocument/2006/relationships/styles" Target="styles.xml"/><Relationship Id="rId12" Type="http://schemas.openxmlformats.org/officeDocument/2006/relationships/hyperlink" Target="https://focus.ua/uk/voennye-novosti/744247-viyna-u-2026-roci-zsu-otrimayut-perevagu-zavdyaki-bpla-ta-raketam" TargetMode="External"/><Relationship Id="rId17" Type="http://schemas.openxmlformats.org/officeDocument/2006/relationships/hyperlink" Target="https://www.golos.com.ua/article/390245" TargetMode="External"/><Relationship Id="rId25" Type="http://schemas.openxmlformats.org/officeDocument/2006/relationships/hyperlink" Target="https://focus.ua/uk/eksklyuzivy/744325-chi-gotuye-rf-novu-mobilizaciyu-shcho-oznachaye-blokuvannya-telegram" TargetMode="External"/><Relationship Id="rId33" Type="http://schemas.openxmlformats.org/officeDocument/2006/relationships/hyperlink" Target="https://ua.korrespondent.net/ukraine/4856232-henshtab-otsinyv-podii-na-fronti" TargetMode="External"/><Relationship Id="rId38" Type="http://schemas.openxmlformats.org/officeDocument/2006/relationships/hyperlink" Target="https://fakty.ua/467547-dvojnaya-igra-pekina-kitaj-obecshaet-pomocsh-ukraine-prodolzhaya-sponsirovat-rossijskuyu-agressiyu" TargetMode="External"/><Relationship Id="rId46" Type="http://schemas.openxmlformats.org/officeDocument/2006/relationships/hyperlink" Target="https://focus.ua/uk/politics/744300-dlya-miru-ukrajina-maye-kapitulyuvati-yaki-realni-cili-kremlya-i-chi-mozhliviy-kompromis-u-zhenevi-isw" TargetMode="External"/><Relationship Id="rId59" Type="http://schemas.openxmlformats.org/officeDocument/2006/relationships/hyperlink" Target="http://journal-app.uzhnu.edu.ua/article/view/347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0E2B0-4B88-4E99-AFB1-F0C911C2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37201</Words>
  <Characters>21206</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58291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5</cp:revision>
  <cp:lastPrinted>2026-02-24T13:23:00Z</cp:lastPrinted>
  <dcterms:created xsi:type="dcterms:W3CDTF">2026-02-24T13:18:00Z</dcterms:created>
  <dcterms:modified xsi:type="dcterms:W3CDTF">2026-02-24T13:24:00Z</dcterms:modified>
</cp:coreProperties>
</file>